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138762" w14:textId="77777777" w:rsidR="005C4B07" w:rsidRPr="003B6FC5" w:rsidRDefault="005C4B07" w:rsidP="00A309FD">
      <w:pPr>
        <w:tabs>
          <w:tab w:val="left" w:pos="284"/>
        </w:tabs>
        <w:jc w:val="center"/>
        <w:rPr>
          <w:rFonts w:ascii="Times New Roman" w:hAnsi="Times New Roman" w:cs="Times New Roman"/>
          <w:b/>
          <w:sz w:val="24"/>
          <w:szCs w:val="24"/>
        </w:rPr>
      </w:pPr>
    </w:p>
    <w:p w14:paraId="7945C23C" w14:textId="75A61228" w:rsidR="008C0323" w:rsidRPr="003B6FC5" w:rsidRDefault="008414C4" w:rsidP="00A309FD">
      <w:pPr>
        <w:tabs>
          <w:tab w:val="left" w:pos="284"/>
        </w:tabs>
        <w:jc w:val="center"/>
        <w:rPr>
          <w:rFonts w:ascii="Times New Roman" w:hAnsi="Times New Roman" w:cs="Times New Roman"/>
          <w:b/>
          <w:sz w:val="24"/>
          <w:szCs w:val="24"/>
        </w:rPr>
      </w:pPr>
      <w:r w:rsidRPr="003B6FC5">
        <w:rPr>
          <w:rFonts w:ascii="Times New Roman" w:hAnsi="Times New Roman" w:cs="Times New Roman"/>
          <w:b/>
          <w:sz w:val="24"/>
          <w:szCs w:val="24"/>
        </w:rPr>
        <w:t>TECHNINĖ SPECIFIKACIJA</w:t>
      </w:r>
    </w:p>
    <w:p w14:paraId="7133261F" w14:textId="77777777" w:rsidR="003F6B18" w:rsidRPr="003B6FC5" w:rsidRDefault="003F6B18" w:rsidP="00A309FD">
      <w:pPr>
        <w:tabs>
          <w:tab w:val="left" w:pos="284"/>
        </w:tabs>
        <w:jc w:val="center"/>
        <w:rPr>
          <w:rFonts w:ascii="Times New Roman" w:hAnsi="Times New Roman" w:cs="Times New Roman"/>
          <w:b/>
          <w:sz w:val="24"/>
          <w:szCs w:val="24"/>
        </w:rPr>
      </w:pPr>
    </w:p>
    <w:p w14:paraId="0718DE21" w14:textId="1A2791C8" w:rsidR="00DA7581" w:rsidRPr="003B6FC5" w:rsidRDefault="00DA7581" w:rsidP="003F6B18">
      <w:pPr>
        <w:pBdr>
          <w:top w:val="single" w:sz="4" w:space="1" w:color="auto"/>
          <w:bottom w:val="single" w:sz="4" w:space="1" w:color="auto"/>
        </w:pBdr>
        <w:shd w:val="clear" w:color="auto" w:fill="DEEAF6"/>
        <w:tabs>
          <w:tab w:val="left" w:pos="284"/>
        </w:tabs>
        <w:contextualSpacing/>
        <w:rPr>
          <w:rFonts w:ascii="Times New Roman" w:hAnsi="Times New Roman" w:cs="Times New Roman"/>
          <w:b/>
          <w:sz w:val="24"/>
          <w:szCs w:val="24"/>
        </w:rPr>
      </w:pPr>
      <w:r w:rsidRPr="003B6FC5">
        <w:rPr>
          <w:rFonts w:ascii="Times New Roman" w:eastAsia="Calibri" w:hAnsi="Times New Roman" w:cs="Times New Roman"/>
          <w:b/>
          <w:bCs/>
          <w:sz w:val="24"/>
          <w:szCs w:val="24"/>
        </w:rPr>
        <w:t>I DALIS. PIRKIMO OBJEKTO APRAŠYMAS</w:t>
      </w:r>
    </w:p>
    <w:p w14:paraId="199DEC54" w14:textId="71BBF227" w:rsidR="00061CE9" w:rsidRPr="003B6FC5" w:rsidRDefault="00061CE9" w:rsidP="00C4056A">
      <w:pPr>
        <w:pStyle w:val="ListParagraph"/>
        <w:numPr>
          <w:ilvl w:val="0"/>
          <w:numId w:val="37"/>
        </w:numPr>
        <w:pBdr>
          <w:bottom w:val="single" w:sz="4" w:space="1" w:color="auto"/>
        </w:pBdr>
        <w:tabs>
          <w:tab w:val="left" w:pos="284"/>
        </w:tabs>
        <w:ind w:right="-755"/>
        <w:rPr>
          <w:rFonts w:ascii="Times New Roman" w:hAnsi="Times New Roman" w:cs="Times New Roman"/>
          <w:b/>
          <w:sz w:val="24"/>
          <w:szCs w:val="24"/>
        </w:rPr>
      </w:pPr>
      <w:r w:rsidRPr="003B6FC5">
        <w:rPr>
          <w:rFonts w:ascii="Times New Roman" w:hAnsi="Times New Roman" w:cs="Times New Roman"/>
          <w:b/>
          <w:sz w:val="24"/>
          <w:szCs w:val="24"/>
        </w:rPr>
        <w:t>SĄVOKOS</w:t>
      </w:r>
    </w:p>
    <w:p w14:paraId="3CCFD635" w14:textId="391A430B" w:rsidR="00196350" w:rsidRPr="003B6FC5" w:rsidRDefault="00AF13F6" w:rsidP="00C27AD6">
      <w:pPr>
        <w:pStyle w:val="ListParagraph"/>
        <w:numPr>
          <w:ilvl w:val="1"/>
          <w:numId w:val="37"/>
        </w:numPr>
        <w:tabs>
          <w:tab w:val="left" w:pos="426"/>
        </w:tabs>
        <w:ind w:left="0" w:right="-755" w:firstLine="0"/>
        <w:rPr>
          <w:rFonts w:ascii="Times New Roman" w:hAnsi="Times New Roman" w:cs="Times New Roman"/>
          <w:bCs/>
          <w:sz w:val="24"/>
          <w:szCs w:val="24"/>
        </w:rPr>
      </w:pPr>
      <w:r w:rsidRPr="003B6FC5">
        <w:rPr>
          <w:rFonts w:ascii="Times New Roman" w:hAnsi="Times New Roman" w:cs="Times New Roman"/>
          <w:bCs/>
          <w:sz w:val="24"/>
          <w:szCs w:val="24"/>
        </w:rPr>
        <w:t>Perkančioji organizacija</w:t>
      </w:r>
      <w:r w:rsidR="0042507C" w:rsidRPr="003B6FC5">
        <w:rPr>
          <w:rFonts w:ascii="Times New Roman" w:hAnsi="Times New Roman" w:cs="Times New Roman"/>
          <w:bCs/>
          <w:sz w:val="24"/>
          <w:szCs w:val="24"/>
        </w:rPr>
        <w:t xml:space="preserve"> </w:t>
      </w:r>
      <w:r w:rsidR="006B1A62" w:rsidRPr="003B6FC5">
        <w:rPr>
          <w:rFonts w:ascii="Times New Roman" w:hAnsi="Times New Roman" w:cs="Times New Roman"/>
          <w:bCs/>
          <w:sz w:val="24"/>
          <w:szCs w:val="24"/>
        </w:rPr>
        <w:t xml:space="preserve">– </w:t>
      </w:r>
      <w:r w:rsidR="00A84973" w:rsidRPr="003B6FC5">
        <w:rPr>
          <w:rFonts w:ascii="Times New Roman" w:hAnsi="Times New Roman" w:cs="Times New Roman"/>
          <w:bCs/>
          <w:sz w:val="24"/>
          <w:szCs w:val="24"/>
        </w:rPr>
        <w:t xml:space="preserve">AB </w:t>
      </w:r>
      <w:r w:rsidR="007F1644" w:rsidRPr="003B6FC5">
        <w:rPr>
          <w:rFonts w:ascii="Times New Roman" w:hAnsi="Times New Roman" w:cs="Times New Roman"/>
          <w:bCs/>
          <w:sz w:val="24"/>
          <w:szCs w:val="24"/>
        </w:rPr>
        <w:t xml:space="preserve"> „Regitra“</w:t>
      </w:r>
      <w:r w:rsidR="00A84973" w:rsidRPr="003B6FC5">
        <w:rPr>
          <w:rFonts w:ascii="Times New Roman" w:eastAsia="Arial Unicode MS" w:hAnsi="Times New Roman" w:cs="Times New Roman"/>
          <w:bCs/>
          <w:color w:val="000000"/>
          <w:sz w:val="24"/>
          <w:szCs w:val="24"/>
          <w:shd w:val="clear" w:color="auto" w:fill="FFFFFF"/>
        </w:rPr>
        <w:t>.</w:t>
      </w:r>
    </w:p>
    <w:p w14:paraId="26052FC3" w14:textId="3FC35FB6" w:rsidR="00B742C2" w:rsidRPr="003B6FC5" w:rsidRDefault="00196350" w:rsidP="00B50BA1">
      <w:pPr>
        <w:pStyle w:val="ListParagraph"/>
        <w:numPr>
          <w:ilvl w:val="1"/>
          <w:numId w:val="37"/>
        </w:numPr>
        <w:tabs>
          <w:tab w:val="left" w:pos="284"/>
          <w:tab w:val="left" w:pos="426"/>
        </w:tabs>
        <w:ind w:left="0" w:right="-755" w:firstLine="0"/>
        <w:rPr>
          <w:rFonts w:ascii="Times New Roman" w:hAnsi="Times New Roman" w:cs="Times New Roman"/>
          <w:bCs/>
          <w:sz w:val="24"/>
          <w:szCs w:val="24"/>
        </w:rPr>
      </w:pPr>
      <w:r w:rsidRPr="003B6FC5">
        <w:rPr>
          <w:rFonts w:ascii="Times New Roman" w:hAnsi="Times New Roman" w:cs="Times New Roman"/>
          <w:bCs/>
          <w:sz w:val="24"/>
          <w:szCs w:val="24"/>
        </w:rPr>
        <w:t>T</w:t>
      </w:r>
      <w:r w:rsidR="00445E0D" w:rsidRPr="003B6FC5">
        <w:rPr>
          <w:rFonts w:ascii="Times New Roman" w:hAnsi="Times New Roman" w:cs="Times New Roman"/>
          <w:bCs/>
          <w:sz w:val="24"/>
          <w:szCs w:val="24"/>
        </w:rPr>
        <w:t>iekėj</w:t>
      </w:r>
      <w:r w:rsidRPr="003B6FC5">
        <w:rPr>
          <w:rFonts w:ascii="Times New Roman" w:hAnsi="Times New Roman" w:cs="Times New Roman"/>
          <w:bCs/>
          <w:sz w:val="24"/>
          <w:szCs w:val="24"/>
        </w:rPr>
        <w:t xml:space="preserve">as – ūkio subjektas – fizinis asmuo, privatusis juridinis asmuo, viešasis juridinis asmuo, kitos organizacijos ir jų padaliniai ar tokių asmenų grupė, su kuriuo </w:t>
      </w:r>
      <w:r w:rsidR="00D30DF9" w:rsidRPr="003B6FC5">
        <w:rPr>
          <w:rFonts w:ascii="Times New Roman" w:hAnsi="Times New Roman" w:cs="Times New Roman"/>
          <w:bCs/>
          <w:sz w:val="24"/>
          <w:szCs w:val="24"/>
        </w:rPr>
        <w:t>Perkančioji</w:t>
      </w:r>
      <w:r w:rsidR="0027020C" w:rsidRPr="003B6FC5">
        <w:rPr>
          <w:rFonts w:ascii="Times New Roman" w:hAnsi="Times New Roman" w:cs="Times New Roman"/>
          <w:bCs/>
          <w:sz w:val="24"/>
          <w:szCs w:val="24"/>
        </w:rPr>
        <w:t xml:space="preserve"> organiza</w:t>
      </w:r>
      <w:r w:rsidR="00231B5E" w:rsidRPr="003B6FC5">
        <w:rPr>
          <w:rFonts w:ascii="Times New Roman" w:hAnsi="Times New Roman" w:cs="Times New Roman"/>
          <w:bCs/>
          <w:sz w:val="24"/>
          <w:szCs w:val="24"/>
        </w:rPr>
        <w:t>cija</w:t>
      </w:r>
      <w:r w:rsidR="00D30DF9" w:rsidRPr="003B6FC5">
        <w:rPr>
          <w:rFonts w:ascii="Times New Roman" w:hAnsi="Times New Roman" w:cs="Times New Roman"/>
          <w:bCs/>
          <w:sz w:val="24"/>
          <w:szCs w:val="24"/>
        </w:rPr>
        <w:t xml:space="preserve"> </w:t>
      </w:r>
      <w:r w:rsidRPr="003B6FC5">
        <w:rPr>
          <w:rFonts w:ascii="Times New Roman" w:hAnsi="Times New Roman" w:cs="Times New Roman"/>
          <w:bCs/>
          <w:sz w:val="24"/>
          <w:szCs w:val="24"/>
        </w:rPr>
        <w:t xml:space="preserve">sudaro </w:t>
      </w:r>
      <w:r w:rsidR="00456491" w:rsidRPr="003B6FC5">
        <w:rPr>
          <w:rFonts w:ascii="Times New Roman" w:hAnsi="Times New Roman" w:cs="Times New Roman"/>
          <w:bCs/>
          <w:sz w:val="24"/>
          <w:szCs w:val="24"/>
        </w:rPr>
        <w:t>s</w:t>
      </w:r>
      <w:r w:rsidRPr="003B6FC5">
        <w:rPr>
          <w:rFonts w:ascii="Times New Roman" w:hAnsi="Times New Roman" w:cs="Times New Roman"/>
          <w:bCs/>
          <w:sz w:val="24"/>
          <w:szCs w:val="24"/>
        </w:rPr>
        <w:t>utartį</w:t>
      </w:r>
      <w:r w:rsidR="001171E3" w:rsidRPr="003B6FC5">
        <w:rPr>
          <w:rFonts w:ascii="Times New Roman" w:hAnsi="Times New Roman" w:cs="Times New Roman"/>
          <w:bCs/>
          <w:sz w:val="24"/>
          <w:szCs w:val="24"/>
        </w:rPr>
        <w:t xml:space="preserve"> ir kuris </w:t>
      </w:r>
      <w:r w:rsidR="002B2D63" w:rsidRPr="003B6FC5">
        <w:rPr>
          <w:rFonts w:ascii="Times New Roman" w:hAnsi="Times New Roman" w:cs="Times New Roman"/>
          <w:bCs/>
          <w:sz w:val="24"/>
          <w:szCs w:val="24"/>
        </w:rPr>
        <w:t xml:space="preserve">po sutarties sudarymo vadinamas </w:t>
      </w:r>
      <w:r w:rsidR="0079093C" w:rsidRPr="003B6FC5">
        <w:rPr>
          <w:rFonts w:ascii="Times New Roman" w:hAnsi="Times New Roman" w:cs="Times New Roman"/>
          <w:bCs/>
          <w:sz w:val="24"/>
          <w:szCs w:val="24"/>
        </w:rPr>
        <w:t>P</w:t>
      </w:r>
      <w:r w:rsidR="002B2D63" w:rsidRPr="003B6FC5">
        <w:rPr>
          <w:rFonts w:ascii="Times New Roman" w:hAnsi="Times New Roman" w:cs="Times New Roman"/>
          <w:bCs/>
          <w:sz w:val="24"/>
          <w:szCs w:val="24"/>
        </w:rPr>
        <w:t>aslaugų t</w:t>
      </w:r>
      <w:r w:rsidR="00445E0D" w:rsidRPr="003B6FC5">
        <w:rPr>
          <w:rFonts w:ascii="Times New Roman" w:hAnsi="Times New Roman" w:cs="Times New Roman"/>
          <w:bCs/>
          <w:sz w:val="24"/>
          <w:szCs w:val="24"/>
        </w:rPr>
        <w:t>e</w:t>
      </w:r>
      <w:r w:rsidR="008A599C" w:rsidRPr="003B6FC5">
        <w:rPr>
          <w:rFonts w:ascii="Times New Roman" w:hAnsi="Times New Roman" w:cs="Times New Roman"/>
          <w:bCs/>
          <w:sz w:val="24"/>
          <w:szCs w:val="24"/>
        </w:rPr>
        <w:t>i</w:t>
      </w:r>
      <w:r w:rsidR="00445E0D" w:rsidRPr="003B6FC5">
        <w:rPr>
          <w:rFonts w:ascii="Times New Roman" w:hAnsi="Times New Roman" w:cs="Times New Roman"/>
          <w:bCs/>
          <w:sz w:val="24"/>
          <w:szCs w:val="24"/>
        </w:rPr>
        <w:t>kėj</w:t>
      </w:r>
      <w:r w:rsidR="002B2D63" w:rsidRPr="003B6FC5">
        <w:rPr>
          <w:rFonts w:ascii="Times New Roman" w:hAnsi="Times New Roman" w:cs="Times New Roman"/>
          <w:bCs/>
          <w:sz w:val="24"/>
          <w:szCs w:val="24"/>
        </w:rPr>
        <w:t>u.</w:t>
      </w:r>
    </w:p>
    <w:p w14:paraId="172DEF1F" w14:textId="2CA43305" w:rsidR="00B742C2" w:rsidRPr="003B6FC5" w:rsidRDefault="00B50BA1" w:rsidP="00AE6205">
      <w:pPr>
        <w:pStyle w:val="ListParagraph"/>
        <w:numPr>
          <w:ilvl w:val="1"/>
          <w:numId w:val="37"/>
        </w:numPr>
        <w:tabs>
          <w:tab w:val="left" w:pos="284"/>
          <w:tab w:val="left" w:pos="426"/>
        </w:tabs>
        <w:ind w:left="0" w:right="-755" w:firstLine="0"/>
        <w:rPr>
          <w:rFonts w:ascii="Times New Roman" w:hAnsi="Times New Roman" w:cs="Times New Roman"/>
          <w:bCs/>
          <w:sz w:val="24"/>
          <w:szCs w:val="24"/>
        </w:rPr>
      </w:pPr>
      <w:r w:rsidRPr="003B6FC5">
        <w:rPr>
          <w:rFonts w:ascii="Times New Roman" w:hAnsi="Times New Roman" w:cs="Times New Roman"/>
          <w:bCs/>
          <w:sz w:val="24"/>
          <w:szCs w:val="24"/>
        </w:rPr>
        <w:t>Paslaug</w:t>
      </w:r>
      <w:r w:rsidR="00556BCD" w:rsidRPr="003B6FC5">
        <w:rPr>
          <w:rFonts w:ascii="Times New Roman" w:hAnsi="Times New Roman" w:cs="Times New Roman"/>
          <w:bCs/>
          <w:sz w:val="24"/>
          <w:szCs w:val="24"/>
        </w:rPr>
        <w:t>os</w:t>
      </w:r>
      <w:r w:rsidRPr="003B6FC5">
        <w:rPr>
          <w:rFonts w:ascii="Times New Roman" w:hAnsi="Times New Roman" w:cs="Times New Roman"/>
          <w:bCs/>
          <w:sz w:val="24"/>
          <w:szCs w:val="24"/>
        </w:rPr>
        <w:t xml:space="preserve"> – SMART-ID ir </w:t>
      </w:r>
      <w:r w:rsidRPr="003B6FC5">
        <w:rPr>
          <w:rFonts w:ascii="Times New Roman" w:hAnsi="Times New Roman" w:cs="Times New Roman"/>
          <w:bCs/>
          <w:sz w:val="24"/>
          <w:szCs w:val="24"/>
          <w:lang w:val="en-US"/>
        </w:rPr>
        <w:t>Mobile</w:t>
      </w:r>
      <w:r w:rsidRPr="003B6FC5">
        <w:rPr>
          <w:rFonts w:ascii="Times New Roman" w:hAnsi="Times New Roman" w:cs="Times New Roman"/>
          <w:bCs/>
          <w:sz w:val="24"/>
          <w:szCs w:val="24"/>
        </w:rPr>
        <w:t>-ID naudotojų autentifikavimo paslaugos</w:t>
      </w:r>
      <w:r w:rsidR="00342EAA" w:rsidRPr="003B6FC5">
        <w:rPr>
          <w:rFonts w:ascii="Times New Roman" w:hAnsi="Times New Roman" w:cs="Times New Roman"/>
          <w:bCs/>
          <w:sz w:val="24"/>
          <w:szCs w:val="24"/>
        </w:rPr>
        <w:t>.</w:t>
      </w:r>
    </w:p>
    <w:p w14:paraId="7F7FE797" w14:textId="2943A02A" w:rsidR="00B50BA1" w:rsidRPr="003B6FC5" w:rsidRDefault="00412AB1" w:rsidP="00AE6205">
      <w:pPr>
        <w:pStyle w:val="ListParagraph"/>
        <w:numPr>
          <w:ilvl w:val="1"/>
          <w:numId w:val="37"/>
        </w:numPr>
        <w:tabs>
          <w:tab w:val="left" w:pos="284"/>
          <w:tab w:val="left" w:pos="426"/>
        </w:tabs>
        <w:ind w:left="0" w:right="-755" w:firstLine="0"/>
        <w:rPr>
          <w:rFonts w:ascii="Times New Roman" w:hAnsi="Times New Roman" w:cs="Times New Roman"/>
          <w:bCs/>
          <w:sz w:val="24"/>
          <w:szCs w:val="24"/>
        </w:rPr>
      </w:pPr>
      <w:r w:rsidRPr="003B6FC5">
        <w:rPr>
          <w:rFonts w:ascii="Times New Roman" w:hAnsi="Times New Roman" w:cs="Times New Roman"/>
          <w:bCs/>
          <w:sz w:val="24"/>
          <w:szCs w:val="24"/>
        </w:rPr>
        <w:t>Aplikacijų programavimo sąsaja, API</w:t>
      </w:r>
      <w:r w:rsidR="00DC08C2" w:rsidRPr="003B6FC5">
        <w:rPr>
          <w:rFonts w:ascii="Times New Roman" w:hAnsi="Times New Roman" w:cs="Times New Roman"/>
          <w:bCs/>
          <w:sz w:val="24"/>
          <w:szCs w:val="24"/>
        </w:rPr>
        <w:t xml:space="preserve"> </w:t>
      </w:r>
      <w:r w:rsidR="005112F7" w:rsidRPr="003B6FC5">
        <w:rPr>
          <w:rFonts w:ascii="Times New Roman" w:hAnsi="Times New Roman" w:cs="Times New Roman"/>
          <w:bCs/>
          <w:sz w:val="24"/>
          <w:szCs w:val="24"/>
        </w:rPr>
        <w:t xml:space="preserve">(angl. </w:t>
      </w:r>
      <w:proofErr w:type="spellStart"/>
      <w:r w:rsidR="005112F7" w:rsidRPr="003B6FC5">
        <w:rPr>
          <w:rFonts w:ascii="Times New Roman" w:hAnsi="Times New Roman" w:cs="Times New Roman"/>
          <w:bCs/>
          <w:i/>
          <w:iCs/>
          <w:sz w:val="24"/>
          <w:szCs w:val="24"/>
        </w:rPr>
        <w:t>application</w:t>
      </w:r>
      <w:proofErr w:type="spellEnd"/>
      <w:r w:rsidR="005112F7" w:rsidRPr="003B6FC5">
        <w:rPr>
          <w:rFonts w:ascii="Times New Roman" w:hAnsi="Times New Roman" w:cs="Times New Roman"/>
          <w:bCs/>
          <w:i/>
          <w:iCs/>
          <w:sz w:val="24"/>
          <w:szCs w:val="24"/>
        </w:rPr>
        <w:t xml:space="preserve"> </w:t>
      </w:r>
      <w:proofErr w:type="spellStart"/>
      <w:r w:rsidR="005112F7" w:rsidRPr="003B6FC5">
        <w:rPr>
          <w:rFonts w:ascii="Times New Roman" w:hAnsi="Times New Roman" w:cs="Times New Roman"/>
          <w:bCs/>
          <w:i/>
          <w:iCs/>
          <w:sz w:val="24"/>
          <w:szCs w:val="24"/>
        </w:rPr>
        <w:t>programming</w:t>
      </w:r>
      <w:proofErr w:type="spellEnd"/>
      <w:r w:rsidR="005112F7" w:rsidRPr="003B6FC5">
        <w:rPr>
          <w:rFonts w:ascii="Times New Roman" w:hAnsi="Times New Roman" w:cs="Times New Roman"/>
          <w:bCs/>
          <w:i/>
          <w:iCs/>
          <w:sz w:val="24"/>
          <w:szCs w:val="24"/>
        </w:rPr>
        <w:t xml:space="preserve"> </w:t>
      </w:r>
      <w:proofErr w:type="spellStart"/>
      <w:r w:rsidR="005112F7" w:rsidRPr="003B6FC5">
        <w:rPr>
          <w:rFonts w:ascii="Times New Roman" w:hAnsi="Times New Roman" w:cs="Times New Roman"/>
          <w:bCs/>
          <w:i/>
          <w:iCs/>
          <w:sz w:val="24"/>
          <w:szCs w:val="24"/>
        </w:rPr>
        <w:t>interface</w:t>
      </w:r>
      <w:proofErr w:type="spellEnd"/>
      <w:r w:rsidR="005112F7" w:rsidRPr="003B6FC5">
        <w:rPr>
          <w:rFonts w:ascii="Times New Roman" w:hAnsi="Times New Roman" w:cs="Times New Roman"/>
          <w:bCs/>
          <w:i/>
          <w:iCs/>
          <w:sz w:val="24"/>
          <w:szCs w:val="24"/>
        </w:rPr>
        <w:t>, API</w:t>
      </w:r>
      <w:r w:rsidR="005112F7" w:rsidRPr="003B6FC5">
        <w:rPr>
          <w:rFonts w:ascii="Times New Roman" w:hAnsi="Times New Roman" w:cs="Times New Roman"/>
          <w:bCs/>
          <w:sz w:val="24"/>
          <w:szCs w:val="24"/>
        </w:rPr>
        <w:t xml:space="preserve">) </w:t>
      </w:r>
      <w:r w:rsidR="00B50BA1" w:rsidRPr="003B6FC5">
        <w:rPr>
          <w:rFonts w:ascii="Times New Roman" w:hAnsi="Times New Roman" w:cs="Times New Roman"/>
          <w:bCs/>
          <w:sz w:val="24"/>
          <w:szCs w:val="24"/>
        </w:rPr>
        <w:t>–</w:t>
      </w:r>
      <w:r w:rsidR="00F052C1" w:rsidRPr="003B6FC5">
        <w:rPr>
          <w:rFonts w:ascii="Times New Roman" w:hAnsi="Times New Roman" w:cs="Times New Roman"/>
          <w:bCs/>
          <w:sz w:val="24"/>
          <w:szCs w:val="24"/>
        </w:rPr>
        <w:t xml:space="preserve"> Tiekėj</w:t>
      </w:r>
      <w:r w:rsidR="00C307DA" w:rsidRPr="003B6FC5">
        <w:rPr>
          <w:rFonts w:ascii="Times New Roman" w:hAnsi="Times New Roman" w:cs="Times New Roman"/>
          <w:bCs/>
          <w:sz w:val="24"/>
          <w:szCs w:val="24"/>
        </w:rPr>
        <w:t>o</w:t>
      </w:r>
      <w:r w:rsidR="00D20CA8" w:rsidRPr="003B6FC5">
        <w:rPr>
          <w:rFonts w:ascii="Times New Roman" w:hAnsi="Times New Roman" w:cs="Times New Roman"/>
          <w:bCs/>
          <w:sz w:val="24"/>
          <w:szCs w:val="24"/>
        </w:rPr>
        <w:t xml:space="preserve">, teikiant </w:t>
      </w:r>
      <w:r w:rsidR="001737CB" w:rsidRPr="003B6FC5">
        <w:rPr>
          <w:rFonts w:ascii="Times New Roman" w:hAnsi="Times New Roman" w:cs="Times New Roman"/>
          <w:bCs/>
          <w:sz w:val="24"/>
          <w:szCs w:val="24"/>
        </w:rPr>
        <w:t>P</w:t>
      </w:r>
      <w:r w:rsidR="00D20CA8" w:rsidRPr="003B6FC5">
        <w:rPr>
          <w:rFonts w:ascii="Times New Roman" w:hAnsi="Times New Roman" w:cs="Times New Roman"/>
          <w:bCs/>
          <w:sz w:val="24"/>
          <w:szCs w:val="24"/>
        </w:rPr>
        <w:t>aslaugas,</w:t>
      </w:r>
      <w:r w:rsidR="00C307DA" w:rsidRPr="003B6FC5">
        <w:rPr>
          <w:rFonts w:ascii="Times New Roman" w:hAnsi="Times New Roman" w:cs="Times New Roman"/>
          <w:bCs/>
          <w:sz w:val="24"/>
          <w:szCs w:val="24"/>
        </w:rPr>
        <w:t xml:space="preserve"> </w:t>
      </w:r>
      <w:r w:rsidR="00F052C1" w:rsidRPr="003B6FC5">
        <w:rPr>
          <w:rFonts w:ascii="Times New Roman" w:hAnsi="Times New Roman" w:cs="Times New Roman"/>
          <w:bCs/>
          <w:sz w:val="24"/>
          <w:szCs w:val="24"/>
        </w:rPr>
        <w:t>naudojama</w:t>
      </w:r>
      <w:r w:rsidR="00B50BA1" w:rsidRPr="003B6FC5">
        <w:rPr>
          <w:rFonts w:ascii="Times New Roman" w:hAnsi="Times New Roman" w:cs="Times New Roman"/>
          <w:bCs/>
          <w:sz w:val="24"/>
          <w:szCs w:val="24"/>
        </w:rPr>
        <w:t xml:space="preserve"> Elektroninio asmenų autentifikavimo </w:t>
      </w:r>
      <w:r w:rsidR="003401C0" w:rsidRPr="003B6FC5">
        <w:rPr>
          <w:rFonts w:ascii="Times New Roman" w:hAnsi="Times New Roman" w:cs="Times New Roman"/>
          <w:bCs/>
          <w:sz w:val="24"/>
          <w:szCs w:val="24"/>
        </w:rPr>
        <w:t>aplikacijų programavimo sąsaja</w:t>
      </w:r>
      <w:r w:rsidR="00B50BA1" w:rsidRPr="003B6FC5">
        <w:rPr>
          <w:rFonts w:ascii="Times New Roman" w:hAnsi="Times New Roman" w:cs="Times New Roman"/>
          <w:bCs/>
          <w:sz w:val="24"/>
          <w:szCs w:val="24"/>
        </w:rPr>
        <w:t>, suteikianti galimybę elektroniniu būdu autentifikuoti asmens tapatybę asmeniui išduotu kvalifikuotu autentifikavimo sertifikatu.</w:t>
      </w:r>
    </w:p>
    <w:p w14:paraId="6568B1F6" w14:textId="5DC142C7" w:rsidR="00B50BA1" w:rsidRPr="003B6FC5" w:rsidRDefault="1B139A20" w:rsidP="00AE6205">
      <w:pPr>
        <w:pStyle w:val="ListParagraph"/>
        <w:numPr>
          <w:ilvl w:val="1"/>
          <w:numId w:val="37"/>
        </w:numPr>
        <w:tabs>
          <w:tab w:val="left" w:pos="284"/>
          <w:tab w:val="left" w:pos="426"/>
        </w:tabs>
        <w:ind w:left="0" w:right="-755" w:firstLine="0"/>
        <w:rPr>
          <w:rFonts w:ascii="Times New Roman" w:hAnsi="Times New Roman" w:cs="Times New Roman"/>
          <w:bCs/>
          <w:sz w:val="24"/>
          <w:szCs w:val="24"/>
        </w:rPr>
      </w:pPr>
      <w:proofErr w:type="spellStart"/>
      <w:r w:rsidRPr="003B6FC5">
        <w:rPr>
          <w:rFonts w:ascii="Times New Roman" w:hAnsi="Times New Roman" w:cs="Times New Roman"/>
          <w:bCs/>
          <w:sz w:val="24"/>
          <w:szCs w:val="24"/>
        </w:rPr>
        <w:t>eIDAS</w:t>
      </w:r>
      <w:proofErr w:type="spellEnd"/>
      <w:r w:rsidRPr="003B6FC5">
        <w:rPr>
          <w:rFonts w:ascii="Times New Roman" w:hAnsi="Times New Roman" w:cs="Times New Roman"/>
          <w:bCs/>
          <w:sz w:val="24"/>
          <w:szCs w:val="24"/>
        </w:rPr>
        <w:t xml:space="preserve"> reglamentas – 2014 m. liepos 23 d. Europos Parlamento ir Tarybos reglamento (ES) Nr. 910/2014 dėl elektroninės atpažinties ir elektroninių operacijų patikimumo užtikrinimo paslaugų vidaus rinkoje, kuriuo panaikinama Direktyva 1999/93/EB (OL 2014 L 257, p. 73).</w:t>
      </w:r>
    </w:p>
    <w:p w14:paraId="56F8DEE0" w14:textId="27CAF0C5" w:rsidR="00B50BA1" w:rsidRPr="003B6FC5" w:rsidRDefault="1B139A20" w:rsidP="00AE6205">
      <w:pPr>
        <w:pStyle w:val="ListParagraph"/>
        <w:numPr>
          <w:ilvl w:val="1"/>
          <w:numId w:val="37"/>
        </w:numPr>
        <w:tabs>
          <w:tab w:val="left" w:pos="284"/>
          <w:tab w:val="left" w:pos="426"/>
        </w:tabs>
        <w:ind w:left="0" w:right="-755" w:firstLine="0"/>
        <w:rPr>
          <w:rFonts w:ascii="Times New Roman" w:hAnsi="Times New Roman" w:cs="Times New Roman"/>
          <w:bCs/>
          <w:sz w:val="24"/>
          <w:szCs w:val="24"/>
        </w:rPr>
      </w:pPr>
      <w:r w:rsidRPr="003B6FC5">
        <w:rPr>
          <w:rFonts w:ascii="Times New Roman" w:hAnsi="Times New Roman" w:cs="Times New Roman"/>
          <w:bCs/>
          <w:sz w:val="24"/>
          <w:szCs w:val="24"/>
        </w:rPr>
        <w:t xml:space="preserve">TSL (angl. </w:t>
      </w:r>
      <w:r w:rsidRPr="003B6FC5">
        <w:rPr>
          <w:rFonts w:ascii="Times New Roman" w:hAnsi="Times New Roman" w:cs="Times New Roman"/>
          <w:bCs/>
          <w:i/>
          <w:iCs/>
          <w:sz w:val="24"/>
          <w:szCs w:val="24"/>
          <w:lang w:val="en-US"/>
        </w:rPr>
        <w:t>Trusted Services List</w:t>
      </w:r>
      <w:r w:rsidRPr="003B6FC5">
        <w:rPr>
          <w:rFonts w:ascii="Times New Roman" w:hAnsi="Times New Roman" w:cs="Times New Roman"/>
          <w:bCs/>
          <w:sz w:val="24"/>
          <w:szCs w:val="24"/>
        </w:rPr>
        <w:t>) – patikimumo užtikrinimo paslaugų sąrašas.</w:t>
      </w:r>
    </w:p>
    <w:p w14:paraId="1D8FC3F0" w14:textId="47770BA9" w:rsidR="00B50BA1" w:rsidRPr="003B6FC5" w:rsidRDefault="1B139A20" w:rsidP="00AE6205">
      <w:pPr>
        <w:pStyle w:val="ListParagraph"/>
        <w:numPr>
          <w:ilvl w:val="1"/>
          <w:numId w:val="37"/>
        </w:numPr>
        <w:tabs>
          <w:tab w:val="left" w:pos="284"/>
          <w:tab w:val="left" w:pos="426"/>
        </w:tabs>
        <w:ind w:left="0" w:right="-755" w:firstLine="0"/>
        <w:rPr>
          <w:rFonts w:ascii="Times New Roman" w:hAnsi="Times New Roman" w:cs="Times New Roman"/>
          <w:bCs/>
          <w:sz w:val="24"/>
          <w:szCs w:val="24"/>
        </w:rPr>
      </w:pPr>
      <w:r w:rsidRPr="003B6FC5">
        <w:rPr>
          <w:rFonts w:ascii="Times New Roman" w:hAnsi="Times New Roman" w:cs="Times New Roman"/>
          <w:bCs/>
          <w:sz w:val="24"/>
          <w:szCs w:val="24"/>
        </w:rPr>
        <w:t>Elektroninio asmens autentifikavimo sertifikatas – elektroninis liudijimas, kuriuo elektroninio asmens patvirtinimo duomenys susiejami su fiziniu asmeniu ir kuriuo patvirtinamas bent to asmens vardas ir pavardė arba slapyvardis.</w:t>
      </w:r>
    </w:p>
    <w:p w14:paraId="59805137" w14:textId="7A05AE04" w:rsidR="00B50BA1" w:rsidRPr="003B6FC5" w:rsidRDefault="1B139A20" w:rsidP="00AE6205">
      <w:pPr>
        <w:pStyle w:val="ListParagraph"/>
        <w:numPr>
          <w:ilvl w:val="1"/>
          <w:numId w:val="37"/>
        </w:numPr>
        <w:tabs>
          <w:tab w:val="left" w:pos="284"/>
          <w:tab w:val="left" w:pos="426"/>
        </w:tabs>
        <w:ind w:left="0" w:right="-755" w:firstLine="0"/>
        <w:rPr>
          <w:rFonts w:ascii="Times New Roman" w:hAnsi="Times New Roman" w:cs="Times New Roman"/>
          <w:bCs/>
          <w:sz w:val="24"/>
          <w:szCs w:val="24"/>
        </w:rPr>
      </w:pPr>
      <w:r w:rsidRPr="003B6FC5">
        <w:rPr>
          <w:rFonts w:ascii="Times New Roman" w:hAnsi="Times New Roman" w:cs="Times New Roman"/>
          <w:bCs/>
          <w:sz w:val="24"/>
          <w:szCs w:val="24"/>
        </w:rPr>
        <w:t xml:space="preserve">Sertifikatų galiojimo tikrinimo paslauga – pasirašytas atsakymas į OCSP (angl. </w:t>
      </w:r>
      <w:r w:rsidRPr="003B6FC5">
        <w:rPr>
          <w:rFonts w:ascii="Times New Roman" w:hAnsi="Times New Roman" w:cs="Times New Roman"/>
          <w:bCs/>
          <w:i/>
          <w:iCs/>
          <w:sz w:val="24"/>
          <w:szCs w:val="24"/>
          <w:lang w:val="en-US"/>
        </w:rPr>
        <w:t>Online Certificate Status Protocol</w:t>
      </w:r>
      <w:r w:rsidRPr="003B6FC5">
        <w:rPr>
          <w:rFonts w:ascii="Times New Roman" w:hAnsi="Times New Roman" w:cs="Times New Roman"/>
          <w:bCs/>
          <w:sz w:val="24"/>
          <w:szCs w:val="24"/>
        </w:rPr>
        <w:t>) užklausą, pažymintis sertifikato būseną.</w:t>
      </w:r>
    </w:p>
    <w:p w14:paraId="7D75BC65" w14:textId="44DA7094" w:rsidR="00EE2B9A" w:rsidRPr="003B6FC5" w:rsidRDefault="2D3B446B" w:rsidP="00E850EC">
      <w:pPr>
        <w:pStyle w:val="ListParagraph"/>
        <w:numPr>
          <w:ilvl w:val="1"/>
          <w:numId w:val="37"/>
        </w:numPr>
        <w:tabs>
          <w:tab w:val="left" w:pos="284"/>
          <w:tab w:val="left" w:pos="426"/>
          <w:tab w:val="left" w:pos="709"/>
        </w:tabs>
        <w:ind w:left="0" w:right="-755" w:firstLine="0"/>
        <w:rPr>
          <w:rFonts w:ascii="Times New Roman" w:hAnsi="Times New Roman" w:cs="Times New Roman"/>
          <w:bCs/>
          <w:sz w:val="24"/>
          <w:szCs w:val="24"/>
        </w:rPr>
      </w:pPr>
      <w:r w:rsidRPr="003B6FC5">
        <w:rPr>
          <w:rFonts w:ascii="Times New Roman" w:hAnsi="Times New Roman" w:cs="Times New Roman"/>
          <w:bCs/>
          <w:sz w:val="24"/>
          <w:szCs w:val="24"/>
        </w:rPr>
        <w:t>Kvalifikuot</w:t>
      </w:r>
      <w:r w:rsidR="1B755170" w:rsidRPr="003B6FC5">
        <w:rPr>
          <w:rFonts w:ascii="Times New Roman" w:hAnsi="Times New Roman" w:cs="Times New Roman"/>
          <w:bCs/>
          <w:sz w:val="24"/>
          <w:szCs w:val="24"/>
        </w:rPr>
        <w:t>o</w:t>
      </w:r>
      <w:r w:rsidR="26B92024" w:rsidRPr="003B6FC5">
        <w:rPr>
          <w:rFonts w:ascii="Times New Roman" w:hAnsi="Times New Roman" w:cs="Times New Roman"/>
          <w:bCs/>
          <w:sz w:val="24"/>
          <w:szCs w:val="24"/>
        </w:rPr>
        <w:t xml:space="preserve"> </w:t>
      </w:r>
      <w:r w:rsidRPr="003B6FC5">
        <w:rPr>
          <w:rFonts w:ascii="Times New Roman" w:hAnsi="Times New Roman" w:cs="Times New Roman"/>
          <w:bCs/>
          <w:sz w:val="24"/>
          <w:szCs w:val="24"/>
        </w:rPr>
        <w:t xml:space="preserve">elektroninio parašo kūrimo įtaisas – elektroninio parašo kūrimo įtaisas, atitinkantis </w:t>
      </w:r>
      <w:proofErr w:type="spellStart"/>
      <w:r w:rsidRPr="003B6FC5">
        <w:rPr>
          <w:rFonts w:ascii="Times New Roman" w:hAnsi="Times New Roman" w:cs="Times New Roman"/>
          <w:bCs/>
          <w:sz w:val="24"/>
          <w:szCs w:val="24"/>
          <w:lang w:val="en-US"/>
        </w:rPr>
        <w:t>eIDAS</w:t>
      </w:r>
      <w:proofErr w:type="spellEnd"/>
      <w:r w:rsidRPr="003B6FC5">
        <w:rPr>
          <w:rFonts w:ascii="Times New Roman" w:hAnsi="Times New Roman" w:cs="Times New Roman"/>
          <w:bCs/>
          <w:sz w:val="24"/>
          <w:szCs w:val="24"/>
        </w:rPr>
        <w:t xml:space="preserve"> reglamento II priede nustatytus reikalavimus.</w:t>
      </w:r>
    </w:p>
    <w:p w14:paraId="3283F62C" w14:textId="14377FE5" w:rsidR="00EE2B9A" w:rsidRPr="003B6FC5" w:rsidRDefault="2D3B446B" w:rsidP="00E850EC">
      <w:pPr>
        <w:pStyle w:val="ListParagraph"/>
        <w:numPr>
          <w:ilvl w:val="1"/>
          <w:numId w:val="37"/>
        </w:numPr>
        <w:tabs>
          <w:tab w:val="left" w:pos="284"/>
          <w:tab w:val="left" w:pos="426"/>
          <w:tab w:val="left" w:pos="709"/>
        </w:tabs>
        <w:ind w:left="0" w:right="-755" w:firstLine="0"/>
        <w:rPr>
          <w:rFonts w:ascii="Times New Roman" w:hAnsi="Times New Roman" w:cs="Times New Roman"/>
          <w:bCs/>
          <w:sz w:val="24"/>
          <w:szCs w:val="24"/>
        </w:rPr>
      </w:pPr>
      <w:r w:rsidRPr="003B6FC5">
        <w:rPr>
          <w:rFonts w:ascii="Times New Roman" w:hAnsi="Times New Roman" w:cs="Times New Roman"/>
          <w:bCs/>
          <w:sz w:val="24"/>
          <w:szCs w:val="24"/>
        </w:rPr>
        <w:t xml:space="preserve">Incidentas – </w:t>
      </w:r>
      <w:r w:rsidR="2B9562C8" w:rsidRPr="003B6FC5">
        <w:rPr>
          <w:rFonts w:ascii="Times New Roman" w:hAnsi="Times New Roman" w:cs="Times New Roman"/>
          <w:bCs/>
          <w:sz w:val="24"/>
          <w:szCs w:val="24"/>
        </w:rPr>
        <w:t xml:space="preserve">Paslaugų </w:t>
      </w:r>
      <w:r w:rsidRPr="003B6FC5">
        <w:rPr>
          <w:rFonts w:ascii="Times New Roman" w:hAnsi="Times New Roman" w:cs="Times New Roman"/>
          <w:bCs/>
          <w:sz w:val="24"/>
          <w:szCs w:val="24"/>
        </w:rPr>
        <w:t>sutrikimas.</w:t>
      </w:r>
    </w:p>
    <w:p w14:paraId="23670295" w14:textId="002E0C9D" w:rsidR="006058BD" w:rsidRPr="003B6FC5" w:rsidRDefault="30AB9A7D" w:rsidP="00E449C9">
      <w:pPr>
        <w:pStyle w:val="ListParagraph"/>
        <w:numPr>
          <w:ilvl w:val="1"/>
          <w:numId w:val="37"/>
        </w:numPr>
        <w:tabs>
          <w:tab w:val="left" w:pos="284"/>
          <w:tab w:val="left" w:pos="426"/>
          <w:tab w:val="left" w:pos="709"/>
        </w:tabs>
        <w:ind w:left="0" w:right="-755" w:firstLine="0"/>
        <w:rPr>
          <w:rFonts w:ascii="Times New Roman" w:hAnsi="Times New Roman" w:cs="Times New Roman"/>
          <w:bCs/>
          <w:sz w:val="24"/>
          <w:szCs w:val="24"/>
        </w:rPr>
      </w:pPr>
      <w:r w:rsidRPr="003B6FC5">
        <w:rPr>
          <w:rFonts w:ascii="Times New Roman" w:hAnsi="Times New Roman" w:cs="Times New Roman"/>
          <w:bCs/>
          <w:sz w:val="24"/>
          <w:szCs w:val="24"/>
        </w:rPr>
        <w:t>Darbo valandos – Perkančiosios organizacijos Kontaktų centro padalinio darbo laikas (pirmadieniais–penktadieniais nuo 8.00 iki 17.00 valandos ir šeštadienį nuo 7:30 iki 15 valandos Lietuvos laiku).</w:t>
      </w:r>
    </w:p>
    <w:p w14:paraId="29707E1F" w14:textId="37A3047B" w:rsidR="0045129F" w:rsidRPr="003B6FC5" w:rsidRDefault="2D3B446B" w:rsidP="00E850EC">
      <w:pPr>
        <w:pStyle w:val="ListParagraph"/>
        <w:numPr>
          <w:ilvl w:val="1"/>
          <w:numId w:val="37"/>
        </w:numPr>
        <w:tabs>
          <w:tab w:val="left" w:pos="284"/>
          <w:tab w:val="left" w:pos="426"/>
          <w:tab w:val="left" w:pos="709"/>
        </w:tabs>
        <w:ind w:left="0" w:right="-755" w:firstLine="0"/>
        <w:rPr>
          <w:rFonts w:ascii="Times New Roman" w:hAnsi="Times New Roman" w:cs="Times New Roman"/>
          <w:bCs/>
          <w:sz w:val="24"/>
          <w:szCs w:val="24"/>
        </w:rPr>
      </w:pPr>
      <w:r w:rsidRPr="003B6FC5">
        <w:rPr>
          <w:rFonts w:ascii="Times New Roman" w:hAnsi="Times New Roman" w:cs="Times New Roman"/>
          <w:bCs/>
          <w:sz w:val="24"/>
          <w:szCs w:val="24"/>
        </w:rPr>
        <w:t xml:space="preserve">Kitos šioje </w:t>
      </w:r>
      <w:r w:rsidR="1B755170" w:rsidRPr="003B6FC5">
        <w:rPr>
          <w:rFonts w:ascii="Times New Roman" w:hAnsi="Times New Roman" w:cs="Times New Roman"/>
          <w:bCs/>
          <w:sz w:val="24"/>
          <w:szCs w:val="24"/>
        </w:rPr>
        <w:t>techninė</w:t>
      </w:r>
      <w:r w:rsidR="21B59C02" w:rsidRPr="003B6FC5">
        <w:rPr>
          <w:rFonts w:ascii="Times New Roman" w:hAnsi="Times New Roman" w:cs="Times New Roman"/>
          <w:bCs/>
          <w:sz w:val="24"/>
          <w:szCs w:val="24"/>
        </w:rPr>
        <w:t xml:space="preserve">je </w:t>
      </w:r>
      <w:r w:rsidR="1B755170" w:rsidRPr="003B6FC5">
        <w:rPr>
          <w:rFonts w:ascii="Times New Roman" w:hAnsi="Times New Roman" w:cs="Times New Roman"/>
          <w:bCs/>
          <w:sz w:val="24"/>
          <w:szCs w:val="24"/>
        </w:rPr>
        <w:t>s</w:t>
      </w:r>
      <w:r w:rsidRPr="003B6FC5">
        <w:rPr>
          <w:rFonts w:ascii="Times New Roman" w:hAnsi="Times New Roman" w:cs="Times New Roman"/>
          <w:bCs/>
          <w:sz w:val="24"/>
          <w:szCs w:val="24"/>
        </w:rPr>
        <w:t xml:space="preserve">pecifikacijoje vartojamos sąvokos suprantamos taip, kaip jos apibrėžtos </w:t>
      </w:r>
      <w:proofErr w:type="spellStart"/>
      <w:r w:rsidRPr="003B6FC5">
        <w:rPr>
          <w:rFonts w:ascii="Times New Roman" w:hAnsi="Times New Roman" w:cs="Times New Roman"/>
          <w:bCs/>
          <w:sz w:val="24"/>
          <w:szCs w:val="24"/>
        </w:rPr>
        <w:t>eIDAS</w:t>
      </w:r>
      <w:proofErr w:type="spellEnd"/>
      <w:r w:rsidRPr="003B6FC5">
        <w:rPr>
          <w:rFonts w:ascii="Times New Roman" w:hAnsi="Times New Roman" w:cs="Times New Roman"/>
          <w:bCs/>
          <w:sz w:val="24"/>
          <w:szCs w:val="24"/>
        </w:rPr>
        <w:t xml:space="preserve"> reglamente.</w:t>
      </w:r>
    </w:p>
    <w:p w14:paraId="0A772FD1" w14:textId="77777777" w:rsidR="008A599C" w:rsidRPr="003B6FC5" w:rsidRDefault="008A599C" w:rsidP="00E449C9">
      <w:pPr>
        <w:pStyle w:val="ListParagraph"/>
        <w:tabs>
          <w:tab w:val="left" w:pos="284"/>
          <w:tab w:val="left" w:pos="426"/>
          <w:tab w:val="left" w:pos="709"/>
        </w:tabs>
        <w:ind w:left="0" w:right="-755"/>
        <w:rPr>
          <w:rFonts w:ascii="Times New Roman" w:hAnsi="Times New Roman" w:cs="Times New Roman"/>
          <w:bCs/>
          <w:sz w:val="24"/>
          <w:szCs w:val="24"/>
        </w:rPr>
      </w:pPr>
    </w:p>
    <w:p w14:paraId="74A5C194" w14:textId="18CD0228" w:rsidR="00DE15F4" w:rsidRPr="003B6FC5" w:rsidRDefault="00B57312" w:rsidP="00C730D3">
      <w:pPr>
        <w:pStyle w:val="ListParagraph"/>
        <w:numPr>
          <w:ilvl w:val="0"/>
          <w:numId w:val="37"/>
        </w:numPr>
        <w:pBdr>
          <w:top w:val="single" w:sz="4" w:space="1" w:color="auto"/>
          <w:bottom w:val="single" w:sz="4" w:space="1" w:color="auto"/>
        </w:pBdr>
        <w:tabs>
          <w:tab w:val="left" w:pos="284"/>
        </w:tabs>
        <w:ind w:right="-755"/>
        <w:rPr>
          <w:rFonts w:ascii="Times New Roman" w:hAnsi="Times New Roman" w:cs="Times New Roman"/>
          <w:b/>
          <w:sz w:val="24"/>
          <w:szCs w:val="24"/>
        </w:rPr>
      </w:pPr>
      <w:r w:rsidRPr="003B6FC5">
        <w:rPr>
          <w:rFonts w:ascii="Times New Roman" w:hAnsi="Times New Roman" w:cs="Times New Roman"/>
          <w:b/>
          <w:sz w:val="24"/>
          <w:szCs w:val="24"/>
        </w:rPr>
        <w:t>PIRKIMO OBJEKTAS</w:t>
      </w:r>
    </w:p>
    <w:p w14:paraId="12505FC8" w14:textId="3AEED06A" w:rsidR="00762D3C" w:rsidRPr="003B6FC5" w:rsidRDefault="00D931CC" w:rsidP="00D931CC">
      <w:pPr>
        <w:pStyle w:val="ListParagraph"/>
        <w:numPr>
          <w:ilvl w:val="1"/>
          <w:numId w:val="37"/>
        </w:numPr>
        <w:tabs>
          <w:tab w:val="left" w:pos="284"/>
        </w:tabs>
        <w:ind w:left="426" w:right="-755" w:hanging="426"/>
        <w:rPr>
          <w:rFonts w:ascii="Times New Roman" w:hAnsi="Times New Roman" w:cs="Times New Roman"/>
          <w:bCs/>
          <w:sz w:val="24"/>
          <w:szCs w:val="24"/>
        </w:rPr>
      </w:pPr>
      <w:r w:rsidRPr="003B6FC5">
        <w:rPr>
          <w:rFonts w:ascii="Times New Roman" w:hAnsi="Times New Roman" w:cs="Times New Roman"/>
          <w:bCs/>
          <w:sz w:val="24"/>
          <w:szCs w:val="24"/>
        </w:rPr>
        <w:t xml:space="preserve">SMART-ID ir </w:t>
      </w:r>
      <w:r w:rsidRPr="003B6FC5">
        <w:rPr>
          <w:rFonts w:ascii="Times New Roman" w:hAnsi="Times New Roman" w:cs="Times New Roman"/>
          <w:bCs/>
          <w:sz w:val="24"/>
          <w:szCs w:val="24"/>
          <w:lang w:val="en-US"/>
        </w:rPr>
        <w:t>Mobile</w:t>
      </w:r>
      <w:r w:rsidRPr="003B6FC5">
        <w:rPr>
          <w:rFonts w:ascii="Times New Roman" w:hAnsi="Times New Roman" w:cs="Times New Roman"/>
          <w:bCs/>
          <w:sz w:val="24"/>
          <w:szCs w:val="24"/>
        </w:rPr>
        <w:t>-ID naudotojų autentifikavimo paslaugos</w:t>
      </w:r>
      <w:r w:rsidR="009C0BCA" w:rsidRPr="003B6FC5">
        <w:rPr>
          <w:rFonts w:ascii="Times New Roman" w:hAnsi="Times New Roman" w:cs="Times New Roman"/>
          <w:bCs/>
          <w:sz w:val="24"/>
          <w:szCs w:val="24"/>
        </w:rPr>
        <w:t xml:space="preserve"> (toliau – Paslaug</w:t>
      </w:r>
      <w:r w:rsidR="00556BCD" w:rsidRPr="003B6FC5">
        <w:rPr>
          <w:rFonts w:ascii="Times New Roman" w:hAnsi="Times New Roman" w:cs="Times New Roman"/>
          <w:bCs/>
          <w:sz w:val="24"/>
          <w:szCs w:val="24"/>
        </w:rPr>
        <w:t>os</w:t>
      </w:r>
      <w:r w:rsidR="009C0BCA" w:rsidRPr="003B6FC5">
        <w:rPr>
          <w:rFonts w:ascii="Times New Roman" w:hAnsi="Times New Roman" w:cs="Times New Roman"/>
          <w:bCs/>
          <w:sz w:val="24"/>
          <w:szCs w:val="24"/>
        </w:rPr>
        <w:t>)</w:t>
      </w:r>
    </w:p>
    <w:p w14:paraId="10D22008" w14:textId="7A4A1F45" w:rsidR="00E52BD8" w:rsidRPr="003B6FC5" w:rsidRDefault="00762D3C" w:rsidP="00D931CC">
      <w:pPr>
        <w:pStyle w:val="ListParagraph"/>
        <w:numPr>
          <w:ilvl w:val="1"/>
          <w:numId w:val="37"/>
        </w:numPr>
        <w:tabs>
          <w:tab w:val="left" w:pos="284"/>
        </w:tabs>
        <w:ind w:left="425" w:hanging="425"/>
        <w:rPr>
          <w:rFonts w:ascii="Times New Roman" w:hAnsi="Times New Roman" w:cs="Times New Roman"/>
          <w:i/>
          <w:iCs/>
          <w:sz w:val="24"/>
          <w:szCs w:val="24"/>
        </w:rPr>
      </w:pPr>
      <w:r w:rsidRPr="003B6FC5">
        <w:rPr>
          <w:rFonts w:ascii="Times New Roman" w:hAnsi="Times New Roman" w:cs="Times New Roman"/>
          <w:bCs/>
          <w:sz w:val="24"/>
          <w:szCs w:val="24"/>
        </w:rPr>
        <w:t xml:space="preserve">BVPŽ KODAS: pagrindinis – </w:t>
      </w:r>
      <w:r w:rsidR="00D931CC" w:rsidRPr="003B6FC5">
        <w:rPr>
          <w:rFonts w:ascii="Times New Roman" w:hAnsi="Times New Roman" w:cs="Times New Roman"/>
          <w:bCs/>
          <w:sz w:val="24"/>
          <w:szCs w:val="24"/>
        </w:rPr>
        <w:t>64216110-7</w:t>
      </w:r>
    </w:p>
    <w:p w14:paraId="16622D0B" w14:textId="77777777" w:rsidR="008A599C" w:rsidRPr="003B6FC5" w:rsidRDefault="008A599C" w:rsidP="00E449C9">
      <w:pPr>
        <w:pStyle w:val="ListParagraph"/>
        <w:tabs>
          <w:tab w:val="left" w:pos="284"/>
        </w:tabs>
        <w:ind w:left="425"/>
        <w:rPr>
          <w:rFonts w:ascii="Times New Roman" w:hAnsi="Times New Roman" w:cs="Times New Roman"/>
          <w:i/>
          <w:iCs/>
          <w:sz w:val="24"/>
          <w:szCs w:val="24"/>
        </w:rPr>
      </w:pPr>
    </w:p>
    <w:p w14:paraId="5EE04179" w14:textId="6CF6F76E" w:rsidR="00126ED4" w:rsidRPr="003B6FC5" w:rsidRDefault="00E10430" w:rsidP="00C730D3">
      <w:pPr>
        <w:pStyle w:val="ListParagraph"/>
        <w:numPr>
          <w:ilvl w:val="0"/>
          <w:numId w:val="37"/>
        </w:numPr>
        <w:pBdr>
          <w:top w:val="single" w:sz="4" w:space="1" w:color="auto"/>
          <w:bottom w:val="single" w:sz="4" w:space="1" w:color="auto"/>
        </w:pBdr>
        <w:tabs>
          <w:tab w:val="left" w:pos="284"/>
        </w:tabs>
        <w:ind w:right="-755"/>
        <w:rPr>
          <w:rFonts w:ascii="Times New Roman" w:hAnsi="Times New Roman" w:cs="Times New Roman"/>
          <w:b/>
          <w:sz w:val="24"/>
          <w:szCs w:val="24"/>
        </w:rPr>
      </w:pPr>
      <w:r w:rsidRPr="003B6FC5">
        <w:rPr>
          <w:rFonts w:ascii="Times New Roman" w:hAnsi="Times New Roman" w:cs="Times New Roman"/>
          <w:b/>
          <w:sz w:val="24"/>
          <w:szCs w:val="24"/>
        </w:rPr>
        <w:t>KIEKIS</w:t>
      </w:r>
      <w:r w:rsidR="00D50D70" w:rsidRPr="003B6FC5">
        <w:rPr>
          <w:rFonts w:ascii="Times New Roman" w:hAnsi="Times New Roman" w:cs="Times New Roman"/>
          <w:b/>
          <w:sz w:val="24"/>
          <w:szCs w:val="24"/>
        </w:rPr>
        <w:t xml:space="preserve"> (APIMTIS)</w:t>
      </w:r>
    </w:p>
    <w:p w14:paraId="28D03373" w14:textId="77777777" w:rsidR="00F1460C" w:rsidRPr="003B6FC5" w:rsidRDefault="00F1460C" w:rsidP="00F1460C">
      <w:pPr>
        <w:pStyle w:val="ListParagraph"/>
        <w:numPr>
          <w:ilvl w:val="1"/>
          <w:numId w:val="36"/>
        </w:numPr>
        <w:tabs>
          <w:tab w:val="left" w:pos="284"/>
        </w:tabs>
        <w:rPr>
          <w:rFonts w:ascii="Times New Roman" w:hAnsi="Times New Roman" w:cs="Times New Roman"/>
          <w:color w:val="000000" w:themeColor="text1"/>
          <w:sz w:val="24"/>
          <w:szCs w:val="24"/>
        </w:rPr>
      </w:pPr>
      <w:bookmarkStart w:id="0" w:name="_Hlk50618282"/>
      <w:r w:rsidRPr="003B6FC5">
        <w:rPr>
          <w:rFonts w:ascii="Times New Roman" w:eastAsia="Times New Roman" w:hAnsi="Times New Roman" w:cs="Times New Roman"/>
          <w:sz w:val="24"/>
          <w:szCs w:val="24"/>
          <w:lang w:eastAsia="lt-LT"/>
        </w:rPr>
        <w:t>Kiekis (apimtis)</w:t>
      </w:r>
      <w:r w:rsidRPr="003B6FC5">
        <w:rPr>
          <w:rFonts w:ascii="Times New Roman" w:hAnsi="Times New Roman" w:cs="Times New Roman"/>
          <w:color w:val="000000" w:themeColor="text1"/>
          <w:sz w:val="24"/>
          <w:szCs w:val="24"/>
        </w:rPr>
        <w:t>:</w:t>
      </w:r>
    </w:p>
    <w:tbl>
      <w:tblPr>
        <w:tblStyle w:val="TableGrid"/>
        <w:tblW w:w="10060" w:type="dxa"/>
        <w:tblLook w:val="04A0" w:firstRow="1" w:lastRow="0" w:firstColumn="1" w:lastColumn="0" w:noHBand="0" w:noVBand="1"/>
      </w:tblPr>
      <w:tblGrid>
        <w:gridCol w:w="871"/>
        <w:gridCol w:w="5220"/>
        <w:gridCol w:w="1275"/>
        <w:gridCol w:w="2694"/>
      </w:tblGrid>
      <w:tr w:rsidR="00F1460C" w:rsidRPr="003B6FC5" w14:paraId="713ECDB5" w14:textId="77777777" w:rsidTr="6ED51878">
        <w:tc>
          <w:tcPr>
            <w:tcW w:w="871" w:type="dxa"/>
          </w:tcPr>
          <w:p w14:paraId="5652810B" w14:textId="77777777" w:rsidR="00F1460C" w:rsidRPr="003B6FC5" w:rsidRDefault="00F1460C" w:rsidP="008110AE">
            <w:pPr>
              <w:pStyle w:val="Default"/>
              <w:tabs>
                <w:tab w:val="left" w:pos="447"/>
              </w:tabs>
              <w:rPr>
                <w:rFonts w:ascii="Times New Roman" w:eastAsia="Times New Roman" w:hAnsi="Times New Roman" w:cs="Times New Roman"/>
                <w:lang w:eastAsia="lt-LT"/>
              </w:rPr>
            </w:pPr>
            <w:r w:rsidRPr="003B6FC5">
              <w:rPr>
                <w:rFonts w:ascii="Times New Roman" w:eastAsia="Times New Roman" w:hAnsi="Times New Roman" w:cs="Times New Roman"/>
                <w:lang w:eastAsia="lt-LT"/>
              </w:rPr>
              <w:t>Eil.</w:t>
            </w:r>
          </w:p>
          <w:p w14:paraId="362D5AAA" w14:textId="77777777" w:rsidR="00F1460C" w:rsidRPr="003B6FC5" w:rsidRDefault="00F1460C" w:rsidP="008110AE">
            <w:pPr>
              <w:pStyle w:val="Default"/>
              <w:tabs>
                <w:tab w:val="left" w:pos="447"/>
              </w:tabs>
              <w:rPr>
                <w:rFonts w:ascii="Times New Roman" w:eastAsia="Times New Roman" w:hAnsi="Times New Roman" w:cs="Times New Roman"/>
                <w:lang w:eastAsia="lt-LT"/>
              </w:rPr>
            </w:pPr>
            <w:r w:rsidRPr="003B6FC5">
              <w:rPr>
                <w:rFonts w:ascii="Times New Roman" w:eastAsia="Times New Roman" w:hAnsi="Times New Roman" w:cs="Times New Roman"/>
                <w:lang w:eastAsia="lt-LT"/>
              </w:rPr>
              <w:t>Nr.</w:t>
            </w:r>
          </w:p>
        </w:tc>
        <w:tc>
          <w:tcPr>
            <w:tcW w:w="5220" w:type="dxa"/>
          </w:tcPr>
          <w:p w14:paraId="04FBF32B" w14:textId="77777777" w:rsidR="00F1460C" w:rsidRPr="003B6FC5" w:rsidRDefault="00F1460C" w:rsidP="00BF2CCF">
            <w:pPr>
              <w:pStyle w:val="Default"/>
              <w:ind w:right="0"/>
              <w:jc w:val="center"/>
              <w:rPr>
                <w:rFonts w:ascii="Times New Roman" w:eastAsia="Times New Roman" w:hAnsi="Times New Roman" w:cs="Times New Roman"/>
                <w:lang w:eastAsia="lt-LT"/>
              </w:rPr>
            </w:pPr>
            <w:r w:rsidRPr="003B6FC5">
              <w:rPr>
                <w:rFonts w:ascii="Times New Roman" w:eastAsia="Times New Roman" w:hAnsi="Times New Roman" w:cs="Times New Roman"/>
                <w:lang w:eastAsia="lt-LT"/>
              </w:rPr>
              <w:t>Pavadinimas</w:t>
            </w:r>
          </w:p>
        </w:tc>
        <w:tc>
          <w:tcPr>
            <w:tcW w:w="1275" w:type="dxa"/>
          </w:tcPr>
          <w:p w14:paraId="50AC7011" w14:textId="77777777" w:rsidR="00F1460C" w:rsidRPr="003B6FC5" w:rsidRDefault="00F1460C" w:rsidP="00BF2CCF">
            <w:pPr>
              <w:pStyle w:val="Default"/>
              <w:ind w:left="-2" w:right="-108" w:hanging="2"/>
              <w:jc w:val="center"/>
              <w:rPr>
                <w:rFonts w:ascii="Times New Roman" w:eastAsia="Times New Roman" w:hAnsi="Times New Roman" w:cs="Times New Roman"/>
                <w:lang w:eastAsia="lt-LT"/>
              </w:rPr>
            </w:pPr>
            <w:r w:rsidRPr="003B6FC5">
              <w:rPr>
                <w:rFonts w:ascii="Times New Roman" w:eastAsia="Times New Roman" w:hAnsi="Times New Roman" w:cs="Times New Roman"/>
                <w:lang w:eastAsia="lt-LT"/>
              </w:rPr>
              <w:t>Mato vienetas</w:t>
            </w:r>
          </w:p>
        </w:tc>
        <w:tc>
          <w:tcPr>
            <w:tcW w:w="2694" w:type="dxa"/>
          </w:tcPr>
          <w:p w14:paraId="025425E7" w14:textId="77777777" w:rsidR="00F1460C" w:rsidRPr="003B6FC5" w:rsidRDefault="00F1460C" w:rsidP="00BF2CCF">
            <w:pPr>
              <w:pStyle w:val="Default"/>
              <w:ind w:right="0"/>
              <w:jc w:val="center"/>
              <w:rPr>
                <w:rFonts w:ascii="Times New Roman" w:eastAsia="Times New Roman" w:hAnsi="Times New Roman" w:cs="Times New Roman"/>
                <w:lang w:eastAsia="lt-LT"/>
              </w:rPr>
            </w:pPr>
            <w:r w:rsidRPr="003B6FC5">
              <w:rPr>
                <w:rFonts w:ascii="Times New Roman" w:eastAsia="Times New Roman" w:hAnsi="Times New Roman" w:cs="Times New Roman"/>
                <w:lang w:eastAsia="lt-LT"/>
              </w:rPr>
              <w:t xml:space="preserve">Kiekis </w:t>
            </w:r>
          </w:p>
        </w:tc>
      </w:tr>
      <w:tr w:rsidR="00F1460C" w:rsidRPr="003B6FC5" w14:paraId="39B3BDB5" w14:textId="77777777" w:rsidTr="6ED51878">
        <w:tc>
          <w:tcPr>
            <w:tcW w:w="871" w:type="dxa"/>
          </w:tcPr>
          <w:p w14:paraId="11667AD7" w14:textId="77777777" w:rsidR="00F1460C" w:rsidRPr="003B6FC5" w:rsidRDefault="00F1460C" w:rsidP="00BF2CCF">
            <w:pPr>
              <w:pStyle w:val="Default"/>
              <w:numPr>
                <w:ilvl w:val="0"/>
                <w:numId w:val="10"/>
              </w:numPr>
              <w:ind w:left="0" w:right="-229" w:firstLine="0"/>
              <w:rPr>
                <w:rFonts w:ascii="Times New Roman" w:eastAsia="Times New Roman" w:hAnsi="Times New Roman" w:cs="Times New Roman"/>
                <w:lang w:eastAsia="lt-LT"/>
              </w:rPr>
            </w:pPr>
          </w:p>
        </w:tc>
        <w:tc>
          <w:tcPr>
            <w:tcW w:w="5220" w:type="dxa"/>
          </w:tcPr>
          <w:p w14:paraId="23834BAB" w14:textId="697CF2B2" w:rsidR="00F1460C" w:rsidRPr="003B6FC5" w:rsidRDefault="17EC6964" w:rsidP="00EE2B9A">
            <w:pPr>
              <w:pStyle w:val="Default"/>
              <w:ind w:right="0"/>
              <w:rPr>
                <w:rFonts w:ascii="Times New Roman" w:eastAsia="Times New Roman" w:hAnsi="Times New Roman" w:cs="Times New Roman"/>
                <w:lang w:eastAsia="lt-LT"/>
              </w:rPr>
            </w:pPr>
            <w:r w:rsidRPr="003B6FC5">
              <w:rPr>
                <w:rFonts w:ascii="Times New Roman" w:eastAsia="Times New Roman" w:hAnsi="Times New Roman" w:cs="Times New Roman"/>
                <w:lang w:eastAsia="lt-LT"/>
              </w:rPr>
              <w:t xml:space="preserve">Nuotoliniu būdu išduodamo kvalifikuoto sertifikato (SMART-ID) ir </w:t>
            </w:r>
            <w:r w:rsidR="4D09DAEC" w:rsidRPr="003B6FC5">
              <w:rPr>
                <w:rFonts w:ascii="Times New Roman" w:eastAsia="Times New Roman" w:hAnsi="Times New Roman" w:cs="Times New Roman"/>
                <w:lang w:eastAsia="lt-LT"/>
              </w:rPr>
              <w:t>m</w:t>
            </w:r>
            <w:r w:rsidR="2D3B446B" w:rsidRPr="003B6FC5">
              <w:rPr>
                <w:rFonts w:ascii="Times New Roman" w:eastAsia="Times New Roman" w:hAnsi="Times New Roman" w:cs="Times New Roman"/>
                <w:lang w:eastAsia="lt-LT"/>
              </w:rPr>
              <w:t>obilaus parašo</w:t>
            </w:r>
            <w:r w:rsidR="4934C13B" w:rsidRPr="003B6FC5">
              <w:rPr>
                <w:rFonts w:ascii="Times New Roman" w:eastAsia="Times New Roman" w:hAnsi="Times New Roman" w:cs="Times New Roman"/>
                <w:lang w:eastAsia="lt-LT"/>
              </w:rPr>
              <w:t xml:space="preserve"> (</w:t>
            </w:r>
            <w:r w:rsidR="4934C13B" w:rsidRPr="003B6FC5">
              <w:rPr>
                <w:rFonts w:ascii="Times New Roman" w:eastAsia="Times New Roman" w:hAnsi="Times New Roman" w:cs="Times New Roman"/>
                <w:lang w:val="en-US" w:eastAsia="lt-LT"/>
              </w:rPr>
              <w:t>Mobile</w:t>
            </w:r>
            <w:r w:rsidR="4934C13B" w:rsidRPr="003B6FC5">
              <w:rPr>
                <w:rFonts w:ascii="Times New Roman" w:eastAsia="Times New Roman" w:hAnsi="Times New Roman" w:cs="Times New Roman"/>
                <w:lang w:eastAsia="lt-LT"/>
              </w:rPr>
              <w:t>-ID)</w:t>
            </w:r>
            <w:r w:rsidR="2D3B446B" w:rsidRPr="003B6FC5">
              <w:rPr>
                <w:rFonts w:ascii="Times New Roman" w:eastAsia="Times New Roman" w:hAnsi="Times New Roman" w:cs="Times New Roman"/>
                <w:lang w:eastAsia="lt-LT"/>
              </w:rPr>
              <w:t xml:space="preserve"> panaudojimo </w:t>
            </w:r>
            <w:r w:rsidR="723DA8A2" w:rsidRPr="003B6FC5">
              <w:rPr>
                <w:rFonts w:ascii="Times New Roman" w:eastAsia="Times New Roman" w:hAnsi="Times New Roman" w:cs="Times New Roman"/>
                <w:lang w:eastAsia="lt-LT"/>
              </w:rPr>
              <w:t xml:space="preserve">sėkminga </w:t>
            </w:r>
            <w:r w:rsidR="2D3B446B" w:rsidRPr="003B6FC5">
              <w:rPr>
                <w:rFonts w:ascii="Times New Roman" w:eastAsia="Times New Roman" w:hAnsi="Times New Roman" w:cs="Times New Roman"/>
                <w:lang w:eastAsia="lt-LT"/>
              </w:rPr>
              <w:t>transakcija elektroniniam asmens autentifikavimui</w:t>
            </w:r>
          </w:p>
        </w:tc>
        <w:tc>
          <w:tcPr>
            <w:tcW w:w="1275" w:type="dxa"/>
          </w:tcPr>
          <w:p w14:paraId="7EFAB67C" w14:textId="29517D51" w:rsidR="00F1460C" w:rsidRPr="003B6FC5" w:rsidRDefault="00DF642F" w:rsidP="00DF642F">
            <w:pPr>
              <w:pStyle w:val="Default"/>
              <w:ind w:right="33"/>
              <w:jc w:val="center"/>
              <w:rPr>
                <w:rFonts w:ascii="Times New Roman" w:eastAsia="Times New Roman" w:hAnsi="Times New Roman" w:cs="Times New Roman"/>
                <w:lang w:eastAsia="lt-LT"/>
              </w:rPr>
            </w:pPr>
            <w:r w:rsidRPr="003B6FC5">
              <w:rPr>
                <w:rFonts w:ascii="Times New Roman" w:eastAsia="Times New Roman" w:hAnsi="Times New Roman" w:cs="Times New Roman"/>
                <w:lang w:eastAsia="lt-LT"/>
              </w:rPr>
              <w:t>Vnt.</w:t>
            </w:r>
          </w:p>
        </w:tc>
        <w:tc>
          <w:tcPr>
            <w:tcW w:w="2694" w:type="dxa"/>
          </w:tcPr>
          <w:p w14:paraId="7337AB4E" w14:textId="77777777" w:rsidR="00F1460C" w:rsidRPr="003B6FC5" w:rsidRDefault="00F1460C" w:rsidP="00DF642F">
            <w:pPr>
              <w:pStyle w:val="Default"/>
              <w:ind w:right="0"/>
              <w:jc w:val="center"/>
              <w:rPr>
                <w:rFonts w:ascii="Times New Roman" w:eastAsia="Times New Roman" w:hAnsi="Times New Roman" w:cs="Times New Roman"/>
                <w:iCs/>
                <w:lang w:eastAsia="lt-LT"/>
              </w:rPr>
            </w:pPr>
            <w:r w:rsidRPr="003B6FC5">
              <w:rPr>
                <w:rFonts w:ascii="Times New Roman" w:hAnsi="Times New Roman" w:cs="Times New Roman"/>
                <w:iCs/>
                <w:color w:val="auto"/>
              </w:rPr>
              <w:t>Pagal poreikį</w:t>
            </w:r>
          </w:p>
        </w:tc>
      </w:tr>
      <w:tr w:rsidR="00225DA3" w:rsidRPr="003B6FC5" w14:paraId="3ED9F120" w14:textId="77777777" w:rsidTr="6ED51878">
        <w:tc>
          <w:tcPr>
            <w:tcW w:w="871" w:type="dxa"/>
          </w:tcPr>
          <w:p w14:paraId="7DF2DEFF" w14:textId="77777777" w:rsidR="00225DA3" w:rsidRPr="003B6FC5" w:rsidRDefault="00225DA3" w:rsidP="00BF2CCF">
            <w:pPr>
              <w:pStyle w:val="Default"/>
              <w:numPr>
                <w:ilvl w:val="0"/>
                <w:numId w:val="10"/>
              </w:numPr>
              <w:ind w:left="29" w:right="-229" w:firstLine="0"/>
              <w:rPr>
                <w:rFonts w:ascii="Times New Roman" w:eastAsia="Times New Roman" w:hAnsi="Times New Roman" w:cs="Times New Roman"/>
                <w:lang w:eastAsia="lt-LT"/>
              </w:rPr>
            </w:pPr>
          </w:p>
        </w:tc>
        <w:tc>
          <w:tcPr>
            <w:tcW w:w="5220" w:type="dxa"/>
          </w:tcPr>
          <w:p w14:paraId="6961D006" w14:textId="79F5FFD4" w:rsidR="00225DA3" w:rsidRPr="003B6FC5" w:rsidRDefault="433AD99B" w:rsidP="00BF2CCF">
            <w:pPr>
              <w:pStyle w:val="Default"/>
              <w:ind w:right="0"/>
              <w:rPr>
                <w:rFonts w:ascii="Times New Roman" w:eastAsia="Times New Roman" w:hAnsi="Times New Roman" w:cs="Times New Roman"/>
                <w:lang w:eastAsia="lt-LT"/>
              </w:rPr>
            </w:pPr>
            <w:r w:rsidRPr="003B6FC5">
              <w:rPr>
                <w:rFonts w:ascii="Times New Roman" w:eastAsia="Times New Roman" w:hAnsi="Times New Roman" w:cs="Times New Roman"/>
                <w:lang w:eastAsia="lt-LT"/>
              </w:rPr>
              <w:t>API</w:t>
            </w:r>
            <w:r w:rsidR="52BBE418" w:rsidRPr="003B6FC5">
              <w:rPr>
                <w:rFonts w:ascii="Times New Roman" w:eastAsia="Times New Roman" w:hAnsi="Times New Roman" w:cs="Times New Roman"/>
                <w:lang w:eastAsia="lt-LT"/>
              </w:rPr>
              <w:t xml:space="preserve"> konfigūravimo </w:t>
            </w:r>
            <w:r w:rsidR="5ED5E717" w:rsidRPr="003B6FC5">
              <w:rPr>
                <w:rFonts w:ascii="Times New Roman" w:eastAsia="Times New Roman" w:hAnsi="Times New Roman" w:cs="Times New Roman"/>
                <w:lang w:eastAsia="lt-LT"/>
              </w:rPr>
              <w:t>paslaugos</w:t>
            </w:r>
          </w:p>
        </w:tc>
        <w:tc>
          <w:tcPr>
            <w:tcW w:w="1275" w:type="dxa"/>
          </w:tcPr>
          <w:p w14:paraId="68766BE4" w14:textId="15709909" w:rsidR="00225DA3" w:rsidRPr="003B6FC5" w:rsidRDefault="00404686" w:rsidP="00DF642F">
            <w:pPr>
              <w:pStyle w:val="Default"/>
              <w:ind w:right="33"/>
              <w:jc w:val="center"/>
              <w:rPr>
                <w:rFonts w:ascii="Times New Roman" w:eastAsia="Times New Roman" w:hAnsi="Times New Roman" w:cs="Times New Roman"/>
                <w:lang w:eastAsia="lt-LT"/>
              </w:rPr>
            </w:pPr>
            <w:r w:rsidRPr="003B6FC5">
              <w:rPr>
                <w:rFonts w:ascii="Times New Roman" w:eastAsia="Times New Roman" w:hAnsi="Times New Roman" w:cs="Times New Roman"/>
                <w:lang w:eastAsia="lt-LT"/>
              </w:rPr>
              <w:t>Vnt.</w:t>
            </w:r>
          </w:p>
        </w:tc>
        <w:tc>
          <w:tcPr>
            <w:tcW w:w="2694" w:type="dxa"/>
          </w:tcPr>
          <w:p w14:paraId="2215F162" w14:textId="1BABB873" w:rsidR="00225DA3" w:rsidRPr="003B6FC5" w:rsidRDefault="006F347A" w:rsidP="00DF642F">
            <w:pPr>
              <w:pStyle w:val="Default"/>
              <w:ind w:right="0"/>
              <w:jc w:val="center"/>
              <w:rPr>
                <w:rFonts w:ascii="Times New Roman" w:hAnsi="Times New Roman" w:cs="Times New Roman"/>
                <w:iCs/>
                <w:color w:val="auto"/>
              </w:rPr>
            </w:pPr>
            <w:r w:rsidRPr="003B6FC5">
              <w:rPr>
                <w:rFonts w:ascii="Times New Roman" w:hAnsi="Times New Roman" w:cs="Times New Roman"/>
                <w:iCs/>
                <w:color w:val="auto"/>
              </w:rPr>
              <w:t>1</w:t>
            </w:r>
          </w:p>
        </w:tc>
      </w:tr>
    </w:tbl>
    <w:p w14:paraId="2E643C7C" w14:textId="1830DF62" w:rsidR="00EB736A" w:rsidRPr="003B6FC5" w:rsidRDefault="0070405E" w:rsidP="009A536F">
      <w:pPr>
        <w:pStyle w:val="Default"/>
        <w:tabs>
          <w:tab w:val="left" w:pos="447"/>
        </w:tabs>
        <w:rPr>
          <w:rFonts w:ascii="Times New Roman" w:hAnsi="Times New Roman" w:cs="Times New Roman"/>
          <w:color w:val="000000" w:themeColor="text1"/>
        </w:rPr>
      </w:pPr>
      <w:r w:rsidRPr="003B6FC5">
        <w:rPr>
          <w:rFonts w:ascii="Times New Roman" w:hAnsi="Times New Roman" w:cs="Times New Roman"/>
          <w:color w:val="000000" w:themeColor="text1"/>
        </w:rPr>
        <w:t>Paslaugos</w:t>
      </w:r>
      <w:r w:rsidR="00F1460C" w:rsidRPr="003B6FC5">
        <w:rPr>
          <w:rFonts w:ascii="Times New Roman" w:hAnsi="Times New Roman" w:cs="Times New Roman"/>
          <w:color w:val="000000" w:themeColor="text1"/>
        </w:rPr>
        <w:t xml:space="preserve"> bus perkam</w:t>
      </w:r>
      <w:r w:rsidRPr="003B6FC5">
        <w:rPr>
          <w:rFonts w:ascii="Times New Roman" w:hAnsi="Times New Roman" w:cs="Times New Roman"/>
          <w:color w:val="000000" w:themeColor="text1"/>
        </w:rPr>
        <w:t>o</w:t>
      </w:r>
      <w:r w:rsidR="00F1460C" w:rsidRPr="003B6FC5">
        <w:rPr>
          <w:rFonts w:ascii="Times New Roman" w:hAnsi="Times New Roman" w:cs="Times New Roman"/>
          <w:color w:val="000000" w:themeColor="text1"/>
        </w:rPr>
        <w:t xml:space="preserve">s pagal poreikį sutarties </w:t>
      </w:r>
      <w:r w:rsidR="00053FBF" w:rsidRPr="003B6FC5">
        <w:rPr>
          <w:rFonts w:ascii="Times New Roman" w:hAnsi="Times New Roman" w:cs="Times New Roman"/>
          <w:color w:val="000000" w:themeColor="text1"/>
        </w:rPr>
        <w:t xml:space="preserve">vykdymo </w:t>
      </w:r>
      <w:r w:rsidR="00F1460C" w:rsidRPr="003B6FC5">
        <w:rPr>
          <w:rFonts w:ascii="Times New Roman" w:hAnsi="Times New Roman" w:cs="Times New Roman"/>
          <w:color w:val="000000" w:themeColor="text1"/>
        </w:rPr>
        <w:t xml:space="preserve">laikotarpiu, mokant pagal sutartyje nurodytus įkainius bei neviršijant </w:t>
      </w:r>
      <w:r w:rsidR="00A43757" w:rsidRPr="003B6FC5">
        <w:rPr>
          <w:rFonts w:ascii="Times New Roman" w:hAnsi="Times New Roman" w:cs="Times New Roman"/>
        </w:rPr>
        <w:t>15</w:t>
      </w:r>
      <w:r w:rsidR="00DF642F" w:rsidRPr="003B6FC5">
        <w:rPr>
          <w:rFonts w:ascii="Times New Roman" w:hAnsi="Times New Roman" w:cs="Times New Roman"/>
        </w:rPr>
        <w:t xml:space="preserve"> 000</w:t>
      </w:r>
      <w:r w:rsidR="00F1460C" w:rsidRPr="003B6FC5">
        <w:rPr>
          <w:rFonts w:ascii="Times New Roman" w:hAnsi="Times New Roman" w:cs="Times New Roman"/>
          <w:color w:val="000000" w:themeColor="text1"/>
        </w:rPr>
        <w:t xml:space="preserve"> Eur be PVM.</w:t>
      </w:r>
      <w:bookmarkEnd w:id="0"/>
    </w:p>
    <w:p w14:paraId="599F7A0B" w14:textId="5ED88A03" w:rsidR="005F2225" w:rsidRPr="003B6FC5" w:rsidRDefault="005F2225" w:rsidP="009A536F">
      <w:pPr>
        <w:rPr>
          <w:rFonts w:ascii="Times New Roman" w:eastAsia="Times New Roman" w:hAnsi="Times New Roman" w:cs="Times New Roman"/>
          <w:color w:val="000000" w:themeColor="text1"/>
          <w:sz w:val="24"/>
          <w:szCs w:val="24"/>
          <w:lang w:eastAsia="lt-LT"/>
        </w:rPr>
      </w:pPr>
    </w:p>
    <w:p w14:paraId="7994CBA2" w14:textId="17E2C2B8" w:rsidR="00910562" w:rsidRPr="003B6FC5" w:rsidRDefault="00910562" w:rsidP="00C730D3">
      <w:pPr>
        <w:pStyle w:val="ListParagraph"/>
        <w:numPr>
          <w:ilvl w:val="0"/>
          <w:numId w:val="37"/>
        </w:numPr>
        <w:pBdr>
          <w:top w:val="single" w:sz="4" w:space="1" w:color="auto"/>
          <w:bottom w:val="single" w:sz="4" w:space="1" w:color="auto"/>
        </w:pBdr>
        <w:tabs>
          <w:tab w:val="left" w:pos="284"/>
        </w:tabs>
        <w:ind w:right="-755"/>
        <w:rPr>
          <w:rFonts w:ascii="Times New Roman" w:hAnsi="Times New Roman" w:cs="Times New Roman"/>
          <w:b/>
          <w:sz w:val="24"/>
          <w:szCs w:val="24"/>
        </w:rPr>
      </w:pPr>
      <w:r w:rsidRPr="003B6FC5">
        <w:rPr>
          <w:rFonts w:ascii="Times New Roman" w:hAnsi="Times New Roman" w:cs="Times New Roman"/>
          <w:b/>
          <w:sz w:val="24"/>
          <w:szCs w:val="24"/>
        </w:rPr>
        <w:t xml:space="preserve">REIKALAVIMAI </w:t>
      </w:r>
      <w:r w:rsidR="00C73C14" w:rsidRPr="003B6FC5">
        <w:rPr>
          <w:rFonts w:ascii="Times New Roman" w:hAnsi="Times New Roman" w:cs="Times New Roman"/>
          <w:b/>
          <w:sz w:val="24"/>
          <w:szCs w:val="24"/>
        </w:rPr>
        <w:t>PIRKIMO OBJEKTUI</w:t>
      </w:r>
    </w:p>
    <w:p w14:paraId="49FBC4FB" w14:textId="69E114A4" w:rsidR="006C62D4" w:rsidRPr="003B6FC5" w:rsidRDefault="006C62D4" w:rsidP="00556BCD">
      <w:pPr>
        <w:pStyle w:val="ListParagraph"/>
        <w:numPr>
          <w:ilvl w:val="1"/>
          <w:numId w:val="37"/>
        </w:numPr>
        <w:tabs>
          <w:tab w:val="left" w:pos="709"/>
        </w:tabs>
        <w:ind w:left="0" w:right="-732" w:firstLine="0"/>
        <w:rPr>
          <w:rFonts w:ascii="Times New Roman" w:hAnsi="Times New Roman" w:cs="Times New Roman"/>
          <w:b/>
          <w:bCs/>
          <w:sz w:val="24"/>
          <w:szCs w:val="24"/>
        </w:rPr>
      </w:pPr>
      <w:r w:rsidRPr="003B6FC5">
        <w:rPr>
          <w:rFonts w:ascii="Times New Roman" w:hAnsi="Times New Roman" w:cs="Times New Roman"/>
          <w:b/>
          <w:bCs/>
          <w:sz w:val="24"/>
          <w:szCs w:val="24"/>
        </w:rPr>
        <w:t>Reikalavimai T</w:t>
      </w:r>
      <w:r w:rsidR="00445E0D" w:rsidRPr="003B6FC5">
        <w:rPr>
          <w:rFonts w:ascii="Times New Roman" w:hAnsi="Times New Roman" w:cs="Times New Roman"/>
          <w:b/>
          <w:bCs/>
          <w:sz w:val="24"/>
          <w:szCs w:val="24"/>
        </w:rPr>
        <w:t>iekėj</w:t>
      </w:r>
      <w:r w:rsidRPr="003B6FC5">
        <w:rPr>
          <w:rFonts w:ascii="Times New Roman" w:hAnsi="Times New Roman" w:cs="Times New Roman"/>
          <w:b/>
          <w:bCs/>
          <w:sz w:val="24"/>
          <w:szCs w:val="24"/>
        </w:rPr>
        <w:t>ui</w:t>
      </w:r>
    </w:p>
    <w:p w14:paraId="7F281158" w14:textId="77777777" w:rsidR="001323F4" w:rsidRPr="003B6FC5" w:rsidRDefault="1337949A" w:rsidP="001323F4">
      <w:pPr>
        <w:pStyle w:val="ListParagraph"/>
        <w:numPr>
          <w:ilvl w:val="2"/>
          <w:numId w:val="37"/>
        </w:numPr>
        <w:tabs>
          <w:tab w:val="left" w:pos="851"/>
        </w:tabs>
        <w:ind w:left="0" w:firstLine="0"/>
        <w:rPr>
          <w:rFonts w:ascii="Times New Roman" w:hAnsi="Times New Roman" w:cs="Times New Roman"/>
          <w:sz w:val="24"/>
          <w:szCs w:val="24"/>
        </w:rPr>
      </w:pPr>
      <w:r w:rsidRPr="003B6FC5">
        <w:rPr>
          <w:rFonts w:ascii="Times New Roman" w:hAnsi="Times New Roman" w:cs="Times New Roman"/>
          <w:sz w:val="24"/>
          <w:szCs w:val="24"/>
        </w:rPr>
        <w:lastRenderedPageBreak/>
        <w:t xml:space="preserve">Tiekėjas turi būti oficialus </w:t>
      </w:r>
      <w:r w:rsidR="3D6EE165" w:rsidRPr="003B6FC5">
        <w:rPr>
          <w:rFonts w:ascii="Times New Roman" w:hAnsi="Times New Roman" w:cs="Times New Roman"/>
          <w:sz w:val="24"/>
          <w:szCs w:val="24"/>
        </w:rPr>
        <w:t xml:space="preserve">API </w:t>
      </w:r>
      <w:r w:rsidR="5A95BA3A" w:rsidRPr="003B6FC5">
        <w:rPr>
          <w:rFonts w:ascii="Times New Roman" w:hAnsi="Times New Roman" w:cs="Times New Roman"/>
          <w:sz w:val="24"/>
          <w:szCs w:val="24"/>
        </w:rPr>
        <w:t xml:space="preserve">gamintojas, arba </w:t>
      </w:r>
      <w:r w:rsidRPr="003B6FC5">
        <w:rPr>
          <w:rFonts w:ascii="Times New Roman" w:hAnsi="Times New Roman" w:cs="Times New Roman"/>
          <w:sz w:val="24"/>
          <w:szCs w:val="24"/>
        </w:rPr>
        <w:t xml:space="preserve">gamintojo įgaliotas atstovas teikti </w:t>
      </w:r>
      <w:r w:rsidR="3D6EE165" w:rsidRPr="003B6FC5">
        <w:rPr>
          <w:rFonts w:ascii="Times New Roman" w:hAnsi="Times New Roman" w:cs="Times New Roman"/>
          <w:sz w:val="24"/>
          <w:szCs w:val="24"/>
        </w:rPr>
        <w:t xml:space="preserve">API </w:t>
      </w:r>
      <w:r w:rsidR="4342A3CD" w:rsidRPr="003B6FC5">
        <w:rPr>
          <w:rFonts w:ascii="Times New Roman" w:hAnsi="Times New Roman" w:cs="Times New Roman"/>
          <w:sz w:val="24"/>
          <w:szCs w:val="24"/>
        </w:rPr>
        <w:t xml:space="preserve">priežiūros ir </w:t>
      </w:r>
      <w:r w:rsidR="0B2A415F" w:rsidRPr="003B6FC5">
        <w:rPr>
          <w:rFonts w:ascii="Times New Roman" w:hAnsi="Times New Roman" w:cs="Times New Roman"/>
          <w:sz w:val="24"/>
          <w:szCs w:val="24"/>
        </w:rPr>
        <w:t>konfigūravimo</w:t>
      </w:r>
      <w:r w:rsidR="3D2F5A1E" w:rsidRPr="003B6FC5">
        <w:rPr>
          <w:rFonts w:ascii="Times New Roman" w:hAnsi="Times New Roman" w:cs="Times New Roman"/>
          <w:sz w:val="24"/>
          <w:szCs w:val="24"/>
        </w:rPr>
        <w:t xml:space="preserve"> </w:t>
      </w:r>
      <w:r w:rsidR="4342A3CD" w:rsidRPr="003B6FC5">
        <w:rPr>
          <w:rFonts w:ascii="Times New Roman" w:hAnsi="Times New Roman" w:cs="Times New Roman"/>
          <w:sz w:val="24"/>
          <w:szCs w:val="24"/>
        </w:rPr>
        <w:t xml:space="preserve">paslaugas. </w:t>
      </w:r>
      <w:r w:rsidR="1351C1E0" w:rsidRPr="003B6FC5">
        <w:rPr>
          <w:rFonts w:ascii="Times New Roman" w:hAnsi="Times New Roman" w:cs="Times New Roman"/>
          <w:b/>
          <w:bCs/>
          <w:sz w:val="24"/>
          <w:szCs w:val="24"/>
        </w:rPr>
        <w:t>Kartu su pasiūlymu turi būti pateiktas</w:t>
      </w:r>
      <w:r w:rsidR="1351C1E0" w:rsidRPr="003B6FC5">
        <w:rPr>
          <w:rFonts w:ascii="Times New Roman" w:hAnsi="Times New Roman" w:cs="Times New Roman"/>
          <w:sz w:val="24"/>
          <w:szCs w:val="24"/>
        </w:rPr>
        <w:t xml:space="preserve"> </w:t>
      </w:r>
      <w:r w:rsidR="3D6EE165" w:rsidRPr="003B6FC5">
        <w:rPr>
          <w:rFonts w:ascii="Times New Roman" w:hAnsi="Times New Roman" w:cs="Times New Roman"/>
          <w:sz w:val="24"/>
          <w:szCs w:val="24"/>
        </w:rPr>
        <w:t xml:space="preserve">API </w:t>
      </w:r>
      <w:r w:rsidR="57CDBF30" w:rsidRPr="003B6FC5">
        <w:rPr>
          <w:rFonts w:ascii="Times New Roman" w:hAnsi="Times New Roman" w:cs="Times New Roman"/>
          <w:sz w:val="24"/>
          <w:szCs w:val="24"/>
        </w:rPr>
        <w:t>gamintojo įgalio</w:t>
      </w:r>
      <w:r w:rsidR="7FA53481" w:rsidRPr="003B6FC5">
        <w:rPr>
          <w:rFonts w:ascii="Times New Roman" w:hAnsi="Times New Roman" w:cs="Times New Roman"/>
          <w:sz w:val="24"/>
          <w:szCs w:val="24"/>
        </w:rPr>
        <w:t xml:space="preserve">jimas ar kitas lygiavertis dokumentas, </w:t>
      </w:r>
      <w:r w:rsidR="57404D3A" w:rsidRPr="003B6FC5">
        <w:rPr>
          <w:rFonts w:ascii="Times New Roman" w:hAnsi="Times New Roman" w:cs="Times New Roman"/>
          <w:sz w:val="24"/>
          <w:szCs w:val="24"/>
        </w:rPr>
        <w:t>suteikiantis</w:t>
      </w:r>
      <w:r w:rsidR="7FA53481" w:rsidRPr="003B6FC5">
        <w:rPr>
          <w:rFonts w:ascii="Times New Roman" w:hAnsi="Times New Roman" w:cs="Times New Roman"/>
          <w:sz w:val="24"/>
          <w:szCs w:val="24"/>
        </w:rPr>
        <w:t xml:space="preserve"> </w:t>
      </w:r>
      <w:r w:rsidR="3EB2E12C" w:rsidRPr="003B6FC5">
        <w:rPr>
          <w:rFonts w:ascii="Times New Roman" w:hAnsi="Times New Roman" w:cs="Times New Roman"/>
          <w:sz w:val="24"/>
          <w:szCs w:val="24"/>
        </w:rPr>
        <w:t>teisę</w:t>
      </w:r>
      <w:r w:rsidR="57CDBF30" w:rsidRPr="003B6FC5">
        <w:rPr>
          <w:rFonts w:ascii="Times New Roman" w:hAnsi="Times New Roman" w:cs="Times New Roman"/>
          <w:sz w:val="24"/>
          <w:szCs w:val="24"/>
        </w:rPr>
        <w:t xml:space="preserve"> teikti </w:t>
      </w:r>
      <w:r w:rsidR="3D6EE165" w:rsidRPr="003B6FC5">
        <w:rPr>
          <w:rFonts w:ascii="Times New Roman" w:hAnsi="Times New Roman" w:cs="Times New Roman"/>
          <w:sz w:val="24"/>
          <w:szCs w:val="24"/>
        </w:rPr>
        <w:t xml:space="preserve">API </w:t>
      </w:r>
      <w:r w:rsidR="57CDBF30" w:rsidRPr="003B6FC5">
        <w:rPr>
          <w:rFonts w:ascii="Times New Roman" w:hAnsi="Times New Roman" w:cs="Times New Roman"/>
          <w:sz w:val="24"/>
          <w:szCs w:val="24"/>
        </w:rPr>
        <w:t>priežiūro</w:t>
      </w:r>
      <w:r w:rsidR="092F1A7D" w:rsidRPr="003B6FC5">
        <w:rPr>
          <w:rFonts w:ascii="Times New Roman" w:hAnsi="Times New Roman" w:cs="Times New Roman"/>
          <w:sz w:val="24"/>
          <w:szCs w:val="24"/>
        </w:rPr>
        <w:t>s</w:t>
      </w:r>
      <w:r w:rsidR="0334EE02" w:rsidRPr="003B6FC5">
        <w:rPr>
          <w:rFonts w:ascii="Times New Roman" w:hAnsi="Times New Roman" w:cs="Times New Roman"/>
          <w:sz w:val="24"/>
          <w:szCs w:val="24"/>
        </w:rPr>
        <w:t xml:space="preserve"> </w:t>
      </w:r>
      <w:r w:rsidR="092F1A7D" w:rsidRPr="003B6FC5">
        <w:rPr>
          <w:rFonts w:ascii="Times New Roman" w:hAnsi="Times New Roman" w:cs="Times New Roman"/>
          <w:sz w:val="24"/>
          <w:szCs w:val="24"/>
        </w:rPr>
        <w:t>ir konfigūravimo</w:t>
      </w:r>
      <w:r w:rsidR="57CDBF30" w:rsidRPr="003B6FC5">
        <w:rPr>
          <w:rFonts w:ascii="Times New Roman" w:hAnsi="Times New Roman" w:cs="Times New Roman"/>
          <w:sz w:val="24"/>
          <w:szCs w:val="24"/>
        </w:rPr>
        <w:t xml:space="preserve"> paslaug</w:t>
      </w:r>
      <w:r w:rsidR="0B13C87D" w:rsidRPr="003B6FC5">
        <w:rPr>
          <w:rFonts w:ascii="Times New Roman" w:hAnsi="Times New Roman" w:cs="Times New Roman"/>
          <w:sz w:val="24"/>
          <w:szCs w:val="24"/>
        </w:rPr>
        <w:t>a</w:t>
      </w:r>
      <w:r w:rsidR="57CDBF30" w:rsidRPr="003B6FC5">
        <w:rPr>
          <w:rFonts w:ascii="Times New Roman" w:hAnsi="Times New Roman" w:cs="Times New Roman"/>
          <w:sz w:val="24"/>
          <w:szCs w:val="24"/>
        </w:rPr>
        <w:t>s.</w:t>
      </w:r>
    </w:p>
    <w:p w14:paraId="38606710" w14:textId="45E50CC7" w:rsidR="006C62D4" w:rsidRPr="003B6FC5" w:rsidRDefault="03909BE9" w:rsidP="001323F4">
      <w:pPr>
        <w:pStyle w:val="ListParagraph"/>
        <w:numPr>
          <w:ilvl w:val="2"/>
          <w:numId w:val="37"/>
        </w:numPr>
        <w:tabs>
          <w:tab w:val="left" w:pos="851"/>
        </w:tabs>
        <w:ind w:left="0" w:firstLine="0"/>
        <w:rPr>
          <w:rFonts w:ascii="Times New Roman" w:hAnsi="Times New Roman" w:cs="Times New Roman"/>
          <w:sz w:val="24"/>
          <w:szCs w:val="24"/>
        </w:rPr>
      </w:pPr>
      <w:r w:rsidRPr="003B6FC5">
        <w:rPr>
          <w:rFonts w:ascii="Times New Roman" w:hAnsi="Times New Roman" w:cs="Times New Roman"/>
          <w:sz w:val="24"/>
          <w:szCs w:val="24"/>
        </w:rPr>
        <w:t>Sutarties vykdymo metu T</w:t>
      </w:r>
      <w:r w:rsidR="0E36C69B" w:rsidRPr="003B6FC5">
        <w:rPr>
          <w:rFonts w:ascii="Times New Roman" w:hAnsi="Times New Roman" w:cs="Times New Roman"/>
          <w:sz w:val="24"/>
          <w:szCs w:val="24"/>
        </w:rPr>
        <w:t>iekėj</w:t>
      </w:r>
      <w:r w:rsidRPr="003B6FC5">
        <w:rPr>
          <w:rFonts w:ascii="Times New Roman" w:hAnsi="Times New Roman" w:cs="Times New Roman"/>
          <w:sz w:val="24"/>
          <w:szCs w:val="24"/>
        </w:rPr>
        <w:t xml:space="preserve">as turi užtikrinti atitiktį </w:t>
      </w:r>
      <w:r w:rsidR="009C443A" w:rsidRPr="003B6FC5">
        <w:rPr>
          <w:rFonts w:ascii="Times New Roman" w:hAnsi="Times New Roman" w:cs="Times New Roman"/>
          <w:sz w:val="24"/>
          <w:szCs w:val="24"/>
        </w:rPr>
        <w:t>Techninės specifikacijos 1 priede nustatytiems kibernetinio saug</w:t>
      </w:r>
      <w:r w:rsidR="00B11038" w:rsidRPr="003B6FC5">
        <w:rPr>
          <w:rFonts w:ascii="Times New Roman" w:hAnsi="Times New Roman" w:cs="Times New Roman"/>
          <w:sz w:val="24"/>
          <w:szCs w:val="24"/>
        </w:rPr>
        <w:t>umo reikalavimams</w:t>
      </w:r>
      <w:r w:rsidRPr="003B6FC5">
        <w:rPr>
          <w:rFonts w:ascii="Times New Roman" w:hAnsi="Times New Roman" w:cs="Times New Roman"/>
          <w:sz w:val="24"/>
          <w:szCs w:val="24"/>
        </w:rPr>
        <w:t xml:space="preserve"> bei</w:t>
      </w:r>
      <w:r w:rsidR="17C7010C" w:rsidRPr="003B6FC5">
        <w:rPr>
          <w:rFonts w:ascii="Times New Roman" w:hAnsi="Times New Roman" w:cs="Times New Roman"/>
          <w:sz w:val="24"/>
          <w:szCs w:val="24"/>
        </w:rPr>
        <w:t>, tvarkydamas asmens duomenis,</w:t>
      </w:r>
      <w:r w:rsidRPr="003B6FC5">
        <w:rPr>
          <w:rFonts w:ascii="Times New Roman" w:hAnsi="Times New Roman" w:cs="Times New Roman"/>
          <w:sz w:val="24"/>
          <w:szCs w:val="24"/>
        </w:rPr>
        <w:t xml:space="preserve"> atitiktį </w:t>
      </w:r>
      <w:r w:rsidR="127A05D3" w:rsidRPr="003B6FC5">
        <w:rPr>
          <w:rFonts w:ascii="Times New Roman" w:eastAsia="Calibri" w:hAnsi="Times New Roman" w:cs="Times New Roman"/>
          <w:color w:val="000000" w:themeColor="text1"/>
          <w:sz w:val="24"/>
          <w:szCs w:val="24"/>
        </w:rPr>
        <w:t>2016 m. balandžio 27 d. Europos Parlamento ir Tarybos reglament</w:t>
      </w:r>
      <w:r w:rsidR="52A874BE" w:rsidRPr="003B6FC5">
        <w:rPr>
          <w:rFonts w:ascii="Times New Roman" w:eastAsia="Calibri" w:hAnsi="Times New Roman" w:cs="Times New Roman"/>
          <w:color w:val="000000" w:themeColor="text1"/>
          <w:sz w:val="24"/>
          <w:szCs w:val="24"/>
        </w:rPr>
        <w:t>ui</w:t>
      </w:r>
      <w:r w:rsidR="127A05D3" w:rsidRPr="003B6FC5">
        <w:rPr>
          <w:rFonts w:ascii="Times New Roman" w:eastAsia="Calibri" w:hAnsi="Times New Roman" w:cs="Times New Roman"/>
          <w:color w:val="000000" w:themeColor="text1"/>
          <w:sz w:val="24"/>
          <w:szCs w:val="24"/>
        </w:rPr>
        <w:t xml:space="preserve"> (ES) 2016/679 dėl fizinių asmenų apsaugos tvarkant asmens duomenis ir dėl laisvo tokių duomenų judėjimo ir kuriuo panaikinama Direktyva 95/46/EB (Bendrasis duomenų apsaugos reglamentas) </w:t>
      </w:r>
      <w:r w:rsidR="452DE8C0" w:rsidRPr="003B6FC5">
        <w:rPr>
          <w:rFonts w:ascii="Times New Roman" w:eastAsia="Calibri" w:hAnsi="Times New Roman" w:cs="Times New Roman"/>
          <w:color w:val="000000" w:themeColor="text1"/>
          <w:sz w:val="24"/>
          <w:szCs w:val="24"/>
        </w:rPr>
        <w:t>bei</w:t>
      </w:r>
      <w:r w:rsidR="127A05D3" w:rsidRPr="003B6FC5">
        <w:rPr>
          <w:rFonts w:ascii="Times New Roman" w:eastAsia="Calibri" w:hAnsi="Times New Roman" w:cs="Times New Roman"/>
          <w:color w:val="000000" w:themeColor="text1"/>
          <w:sz w:val="24"/>
          <w:szCs w:val="24"/>
        </w:rPr>
        <w:t xml:space="preserve"> kit</w:t>
      </w:r>
      <w:r w:rsidR="52313C8F" w:rsidRPr="003B6FC5">
        <w:rPr>
          <w:rFonts w:ascii="Times New Roman" w:eastAsia="Calibri" w:hAnsi="Times New Roman" w:cs="Times New Roman"/>
          <w:color w:val="000000" w:themeColor="text1"/>
          <w:sz w:val="24"/>
          <w:szCs w:val="24"/>
        </w:rPr>
        <w:t>iems</w:t>
      </w:r>
      <w:r w:rsidR="127A05D3" w:rsidRPr="003B6FC5">
        <w:rPr>
          <w:rFonts w:ascii="Times New Roman" w:eastAsia="Calibri" w:hAnsi="Times New Roman" w:cs="Times New Roman"/>
          <w:color w:val="000000" w:themeColor="text1"/>
          <w:sz w:val="24"/>
          <w:szCs w:val="24"/>
        </w:rPr>
        <w:t xml:space="preserve"> </w:t>
      </w:r>
      <w:r w:rsidRPr="003B6FC5">
        <w:rPr>
          <w:rFonts w:ascii="Times New Roman" w:hAnsi="Times New Roman" w:cs="Times New Roman"/>
          <w:sz w:val="24"/>
          <w:szCs w:val="24"/>
        </w:rPr>
        <w:t>teisės aktams, reglamentuojantiems asmens duomenų apsaugą</w:t>
      </w:r>
      <w:r w:rsidR="4F4F2191" w:rsidRPr="003B6FC5">
        <w:rPr>
          <w:rFonts w:ascii="Times New Roman" w:hAnsi="Times New Roman" w:cs="Times New Roman"/>
          <w:sz w:val="24"/>
          <w:szCs w:val="24"/>
        </w:rPr>
        <w:t>.</w:t>
      </w:r>
      <w:r w:rsidR="199DB85F" w:rsidRPr="003B6FC5">
        <w:rPr>
          <w:rFonts w:ascii="Times New Roman" w:eastAsia="Calibri" w:hAnsi="Times New Roman" w:cs="Times New Roman"/>
          <w:sz w:val="24"/>
          <w:szCs w:val="24"/>
        </w:rPr>
        <w:t xml:space="preserve"> </w:t>
      </w:r>
      <w:r w:rsidR="15626129" w:rsidRPr="003B6FC5">
        <w:rPr>
          <w:rFonts w:ascii="Times New Roman" w:eastAsia="Calibri" w:hAnsi="Times New Roman" w:cs="Times New Roman"/>
          <w:sz w:val="24"/>
          <w:szCs w:val="24"/>
        </w:rPr>
        <w:t>Be kita ko, Tiekėjas, tvarky</w:t>
      </w:r>
      <w:r w:rsidR="1CE663CB" w:rsidRPr="003B6FC5">
        <w:rPr>
          <w:rFonts w:ascii="Times New Roman" w:eastAsia="Calibri" w:hAnsi="Times New Roman" w:cs="Times New Roman"/>
          <w:sz w:val="24"/>
          <w:szCs w:val="24"/>
        </w:rPr>
        <w:t>damas asmens duomenis,</w:t>
      </w:r>
      <w:r w:rsidR="15626129" w:rsidRPr="003B6FC5">
        <w:rPr>
          <w:rFonts w:ascii="Times New Roman" w:eastAsia="Calibri" w:hAnsi="Times New Roman" w:cs="Times New Roman"/>
          <w:sz w:val="24"/>
          <w:szCs w:val="24"/>
        </w:rPr>
        <w:t xml:space="preserve"> turi </w:t>
      </w:r>
      <w:r w:rsidR="199DB85F" w:rsidRPr="003B6FC5">
        <w:rPr>
          <w:rFonts w:ascii="Times New Roman" w:eastAsia="Calibri" w:hAnsi="Times New Roman" w:cs="Times New Roman"/>
          <w:sz w:val="24"/>
          <w:szCs w:val="24"/>
        </w:rPr>
        <w:t xml:space="preserve">įgyvendinti </w:t>
      </w:r>
      <w:r w:rsidR="2D8768A9" w:rsidRPr="003B6FC5">
        <w:rPr>
          <w:rFonts w:ascii="Times New Roman" w:eastAsia="Calibri" w:hAnsi="Times New Roman" w:cs="Times New Roman"/>
          <w:sz w:val="24"/>
          <w:szCs w:val="24"/>
        </w:rPr>
        <w:t xml:space="preserve">būtinas </w:t>
      </w:r>
      <w:r w:rsidR="199DB85F" w:rsidRPr="003B6FC5">
        <w:rPr>
          <w:rFonts w:ascii="Times New Roman" w:eastAsia="Calibri" w:hAnsi="Times New Roman" w:cs="Times New Roman"/>
          <w:sz w:val="24"/>
          <w:szCs w:val="24"/>
        </w:rPr>
        <w:t xml:space="preserve">technines ir organizacines priemones, kad būtų užtikrintas </w:t>
      </w:r>
      <w:r w:rsidR="7B137880" w:rsidRPr="003B6FC5">
        <w:rPr>
          <w:rFonts w:ascii="Times New Roman" w:eastAsia="Calibri" w:hAnsi="Times New Roman" w:cs="Times New Roman"/>
          <w:sz w:val="24"/>
          <w:szCs w:val="24"/>
        </w:rPr>
        <w:t xml:space="preserve">tinkamo lygio </w:t>
      </w:r>
      <w:r w:rsidR="199DB85F" w:rsidRPr="003B6FC5">
        <w:rPr>
          <w:rFonts w:ascii="Times New Roman" w:eastAsia="Calibri" w:hAnsi="Times New Roman" w:cs="Times New Roman"/>
          <w:sz w:val="24"/>
          <w:szCs w:val="24"/>
        </w:rPr>
        <w:t>asmens duomenų saugumas</w:t>
      </w:r>
      <w:r w:rsidR="12F7806D" w:rsidRPr="003B6FC5">
        <w:rPr>
          <w:rFonts w:ascii="Times New Roman" w:eastAsia="Calibri" w:hAnsi="Times New Roman" w:cs="Times New Roman"/>
          <w:sz w:val="24"/>
          <w:szCs w:val="24"/>
        </w:rPr>
        <w:t>, vadovautis su Perkančiąja organizacija sudaryto Duomenų teikimo susitarimo nuostatomis</w:t>
      </w:r>
      <w:r w:rsidR="62D2A6F1" w:rsidRPr="003B6FC5">
        <w:rPr>
          <w:rFonts w:ascii="Times New Roman" w:eastAsia="Calibri" w:hAnsi="Times New Roman" w:cs="Times New Roman"/>
          <w:sz w:val="24"/>
          <w:szCs w:val="24"/>
        </w:rPr>
        <w:t xml:space="preserve"> ir su ja bendradarbiauti asmens duomenų tvarkymo klausimais</w:t>
      </w:r>
      <w:r w:rsidR="4FC826B3" w:rsidRPr="003B6FC5">
        <w:rPr>
          <w:rFonts w:ascii="Times New Roman" w:eastAsia="Calibri" w:hAnsi="Times New Roman" w:cs="Times New Roman"/>
          <w:sz w:val="24"/>
          <w:szCs w:val="24"/>
        </w:rPr>
        <w:t xml:space="preserve"> įgyvendinant </w:t>
      </w:r>
      <w:r w:rsidR="29209FB7" w:rsidRPr="003B6FC5">
        <w:rPr>
          <w:rFonts w:ascii="Times New Roman" w:eastAsia="Calibri" w:hAnsi="Times New Roman" w:cs="Times New Roman"/>
          <w:sz w:val="24"/>
          <w:szCs w:val="24"/>
        </w:rPr>
        <w:t>ši</w:t>
      </w:r>
      <w:r w:rsidR="4FC826B3" w:rsidRPr="003B6FC5">
        <w:rPr>
          <w:rFonts w:ascii="Times New Roman" w:eastAsia="Calibri" w:hAnsi="Times New Roman" w:cs="Times New Roman"/>
          <w:sz w:val="24"/>
          <w:szCs w:val="24"/>
        </w:rPr>
        <w:t>o susitarimo nuostatas</w:t>
      </w:r>
      <w:r w:rsidRPr="003B6FC5">
        <w:rPr>
          <w:rFonts w:ascii="Times New Roman" w:hAnsi="Times New Roman" w:cs="Times New Roman"/>
          <w:sz w:val="24"/>
          <w:szCs w:val="24"/>
        </w:rPr>
        <w:t>.</w:t>
      </w:r>
    </w:p>
    <w:p w14:paraId="04993020" w14:textId="415AB470" w:rsidR="000245AE" w:rsidRPr="003B6FC5" w:rsidRDefault="000245AE" w:rsidP="000245AE">
      <w:pPr>
        <w:pStyle w:val="ListParagraph"/>
        <w:numPr>
          <w:ilvl w:val="2"/>
          <w:numId w:val="37"/>
        </w:numPr>
        <w:tabs>
          <w:tab w:val="left" w:pos="851"/>
        </w:tabs>
        <w:ind w:left="0" w:firstLine="0"/>
        <w:rPr>
          <w:rFonts w:ascii="Times New Roman" w:hAnsi="Times New Roman" w:cs="Times New Roman"/>
          <w:sz w:val="24"/>
          <w:szCs w:val="24"/>
        </w:rPr>
      </w:pPr>
      <w:r w:rsidRPr="003B6FC5">
        <w:rPr>
          <w:rFonts w:ascii="Times New Roman" w:hAnsi="Times New Roman" w:cs="Times New Roman"/>
          <w:sz w:val="24"/>
          <w:szCs w:val="24"/>
        </w:rPr>
        <w:t>T</w:t>
      </w:r>
      <w:r w:rsidR="00445E0D" w:rsidRPr="003B6FC5">
        <w:rPr>
          <w:rFonts w:ascii="Times New Roman" w:hAnsi="Times New Roman" w:cs="Times New Roman"/>
          <w:sz w:val="24"/>
          <w:szCs w:val="24"/>
        </w:rPr>
        <w:t>iekėj</w:t>
      </w:r>
      <w:r w:rsidRPr="003B6FC5">
        <w:rPr>
          <w:rFonts w:ascii="Times New Roman" w:hAnsi="Times New Roman" w:cs="Times New Roman"/>
          <w:sz w:val="24"/>
          <w:szCs w:val="24"/>
        </w:rPr>
        <w:t xml:space="preserve">as turi pateikti </w:t>
      </w:r>
      <w:r w:rsidR="001146F4" w:rsidRPr="003B6FC5">
        <w:rPr>
          <w:rFonts w:ascii="Times New Roman" w:hAnsi="Times New Roman" w:cs="Times New Roman"/>
          <w:sz w:val="24"/>
          <w:szCs w:val="24"/>
        </w:rPr>
        <w:t xml:space="preserve">Incidentams </w:t>
      </w:r>
      <w:r w:rsidRPr="003B6FC5">
        <w:rPr>
          <w:rFonts w:ascii="Times New Roman" w:hAnsi="Times New Roman" w:cs="Times New Roman"/>
          <w:sz w:val="24"/>
          <w:szCs w:val="24"/>
        </w:rPr>
        <w:t xml:space="preserve">registruoti skirtą el. pašto adresą ir telefono numerį. Perkančioji organizacija registruodama </w:t>
      </w:r>
      <w:r w:rsidR="00C25DB0" w:rsidRPr="003B6FC5">
        <w:rPr>
          <w:rFonts w:ascii="Times New Roman" w:hAnsi="Times New Roman" w:cs="Times New Roman"/>
          <w:sz w:val="24"/>
          <w:szCs w:val="24"/>
        </w:rPr>
        <w:t xml:space="preserve">Incidentą </w:t>
      </w:r>
      <w:r w:rsidRPr="003B6FC5">
        <w:rPr>
          <w:rFonts w:ascii="Times New Roman" w:hAnsi="Times New Roman" w:cs="Times New Roman"/>
          <w:sz w:val="24"/>
          <w:szCs w:val="24"/>
        </w:rPr>
        <w:t>telefonu informuos T</w:t>
      </w:r>
      <w:r w:rsidR="00445E0D" w:rsidRPr="003B6FC5">
        <w:rPr>
          <w:rFonts w:ascii="Times New Roman" w:hAnsi="Times New Roman" w:cs="Times New Roman"/>
          <w:sz w:val="24"/>
          <w:szCs w:val="24"/>
        </w:rPr>
        <w:t>iekėj</w:t>
      </w:r>
      <w:r w:rsidRPr="003B6FC5">
        <w:rPr>
          <w:rFonts w:ascii="Times New Roman" w:hAnsi="Times New Roman" w:cs="Times New Roman"/>
          <w:sz w:val="24"/>
          <w:szCs w:val="24"/>
        </w:rPr>
        <w:t xml:space="preserve">ą, kaip jis turi būti klasifikuojamas. Siųsdama </w:t>
      </w:r>
      <w:r w:rsidR="00C25DB0" w:rsidRPr="003B6FC5">
        <w:rPr>
          <w:rFonts w:ascii="Times New Roman" w:hAnsi="Times New Roman" w:cs="Times New Roman"/>
          <w:sz w:val="24"/>
          <w:szCs w:val="24"/>
        </w:rPr>
        <w:t xml:space="preserve">informaciją apie Incidentą </w:t>
      </w:r>
      <w:r w:rsidRPr="003B6FC5">
        <w:rPr>
          <w:rFonts w:ascii="Times New Roman" w:hAnsi="Times New Roman" w:cs="Times New Roman"/>
          <w:sz w:val="24"/>
          <w:szCs w:val="24"/>
        </w:rPr>
        <w:t>el. paštu, Perkančioji organizacija laiške pateiks informaciją, kaip jis turi būti klasifikuojamas.</w:t>
      </w:r>
    </w:p>
    <w:p w14:paraId="1175ACA9" w14:textId="7C82BA65" w:rsidR="000245AE" w:rsidRPr="003B6FC5" w:rsidRDefault="000245AE" w:rsidP="000245AE">
      <w:pPr>
        <w:pStyle w:val="ListParagraph"/>
        <w:numPr>
          <w:ilvl w:val="2"/>
          <w:numId w:val="37"/>
        </w:numPr>
        <w:tabs>
          <w:tab w:val="left" w:pos="851"/>
        </w:tabs>
        <w:ind w:left="0" w:firstLine="0"/>
        <w:rPr>
          <w:rFonts w:ascii="Times New Roman" w:hAnsi="Times New Roman" w:cs="Times New Roman"/>
          <w:sz w:val="24"/>
          <w:szCs w:val="24"/>
        </w:rPr>
      </w:pPr>
      <w:r w:rsidRPr="003B6FC5">
        <w:rPr>
          <w:rFonts w:ascii="Times New Roman" w:hAnsi="Times New Roman" w:cs="Times New Roman"/>
          <w:sz w:val="24"/>
          <w:szCs w:val="24"/>
        </w:rPr>
        <w:t>T</w:t>
      </w:r>
      <w:r w:rsidR="00445E0D" w:rsidRPr="003B6FC5">
        <w:rPr>
          <w:rFonts w:ascii="Times New Roman" w:hAnsi="Times New Roman" w:cs="Times New Roman"/>
          <w:sz w:val="24"/>
          <w:szCs w:val="24"/>
        </w:rPr>
        <w:t>iekėj</w:t>
      </w:r>
      <w:r w:rsidRPr="003B6FC5">
        <w:rPr>
          <w:rFonts w:ascii="Times New Roman" w:hAnsi="Times New Roman" w:cs="Times New Roman"/>
          <w:sz w:val="24"/>
          <w:szCs w:val="24"/>
        </w:rPr>
        <w:t xml:space="preserve">as turi informuoti Perkančiosios organizacijos IT pagalbos tarnybą el. paštu </w:t>
      </w:r>
      <w:hyperlink r:id="rId11" w:history="1">
        <w:r w:rsidR="00E870C6" w:rsidRPr="003B6FC5">
          <w:rPr>
            <w:rStyle w:val="Hyperlink"/>
            <w:rFonts w:ascii="Times New Roman" w:hAnsi="Times New Roman" w:cs="Times New Roman"/>
            <w:sz w:val="24"/>
            <w:szCs w:val="24"/>
          </w:rPr>
          <w:t>itpagalba@regitra.lt</w:t>
        </w:r>
      </w:hyperlink>
      <w:r w:rsidR="00E870C6" w:rsidRPr="003B6FC5">
        <w:rPr>
          <w:rFonts w:ascii="Times New Roman" w:hAnsi="Times New Roman" w:cs="Times New Roman"/>
          <w:sz w:val="24"/>
          <w:szCs w:val="24"/>
        </w:rPr>
        <w:t xml:space="preserve"> </w:t>
      </w:r>
      <w:r w:rsidRPr="003B6FC5">
        <w:rPr>
          <w:rFonts w:ascii="Times New Roman" w:hAnsi="Times New Roman" w:cs="Times New Roman"/>
          <w:sz w:val="24"/>
          <w:szCs w:val="24"/>
        </w:rPr>
        <w:t xml:space="preserve">apie </w:t>
      </w:r>
      <w:r w:rsidR="0082479D" w:rsidRPr="003B6FC5">
        <w:rPr>
          <w:rFonts w:ascii="Times New Roman" w:hAnsi="Times New Roman" w:cs="Times New Roman"/>
          <w:sz w:val="24"/>
          <w:szCs w:val="24"/>
        </w:rPr>
        <w:t xml:space="preserve">atliekamus </w:t>
      </w:r>
      <w:r w:rsidRPr="003B6FC5">
        <w:rPr>
          <w:rFonts w:ascii="Times New Roman" w:hAnsi="Times New Roman" w:cs="Times New Roman"/>
          <w:sz w:val="24"/>
          <w:szCs w:val="24"/>
        </w:rPr>
        <w:t>pakeitimus</w:t>
      </w:r>
      <w:r w:rsidR="00E055D4" w:rsidRPr="003B6FC5">
        <w:rPr>
          <w:rFonts w:ascii="Times New Roman" w:hAnsi="Times New Roman" w:cs="Times New Roman"/>
          <w:sz w:val="24"/>
          <w:szCs w:val="24"/>
        </w:rPr>
        <w:t xml:space="preserve">, </w:t>
      </w:r>
      <w:r w:rsidR="006B4996" w:rsidRPr="003B6FC5">
        <w:rPr>
          <w:rFonts w:ascii="Times New Roman" w:hAnsi="Times New Roman" w:cs="Times New Roman"/>
          <w:sz w:val="24"/>
          <w:szCs w:val="24"/>
        </w:rPr>
        <w:t>darančius</w:t>
      </w:r>
      <w:r w:rsidR="00E055D4" w:rsidRPr="003B6FC5">
        <w:rPr>
          <w:rFonts w:ascii="Times New Roman" w:hAnsi="Times New Roman" w:cs="Times New Roman"/>
          <w:sz w:val="24"/>
          <w:szCs w:val="24"/>
        </w:rPr>
        <w:t xml:space="preserve"> įtaką</w:t>
      </w:r>
      <w:r w:rsidR="000031D8" w:rsidRPr="003B6FC5">
        <w:rPr>
          <w:rFonts w:ascii="Times New Roman" w:hAnsi="Times New Roman" w:cs="Times New Roman"/>
          <w:sz w:val="24"/>
          <w:szCs w:val="24"/>
        </w:rPr>
        <w:t xml:space="preserve"> teikiamoms Paslaugoms</w:t>
      </w:r>
      <w:r w:rsidRPr="003B6FC5">
        <w:rPr>
          <w:rFonts w:ascii="Times New Roman" w:hAnsi="Times New Roman" w:cs="Times New Roman"/>
          <w:sz w:val="24"/>
          <w:szCs w:val="24"/>
        </w:rPr>
        <w:t>, nurodant pakeitimų apimtį ir tikslą. Planinių darbų atveju – 5 darbo dienas prieš atliekant pakeitimą; incidentų</w:t>
      </w:r>
      <w:r w:rsidR="00672B88" w:rsidRPr="003B6FC5">
        <w:rPr>
          <w:rFonts w:ascii="Times New Roman" w:hAnsi="Times New Roman" w:cs="Times New Roman"/>
          <w:sz w:val="24"/>
          <w:szCs w:val="24"/>
        </w:rPr>
        <w:t xml:space="preserve"> </w:t>
      </w:r>
      <w:r w:rsidRPr="003B6FC5">
        <w:rPr>
          <w:rFonts w:ascii="Times New Roman" w:hAnsi="Times New Roman" w:cs="Times New Roman"/>
          <w:sz w:val="24"/>
          <w:szCs w:val="24"/>
        </w:rPr>
        <w:t>sprendimo atveju – prieš atliekant pakeitimus.</w:t>
      </w:r>
    </w:p>
    <w:p w14:paraId="608E3CD6" w14:textId="51CD51A4" w:rsidR="006C62D4" w:rsidRPr="003B6FC5" w:rsidRDefault="000245AE" w:rsidP="000245AE">
      <w:pPr>
        <w:pStyle w:val="ListParagraph"/>
        <w:numPr>
          <w:ilvl w:val="2"/>
          <w:numId w:val="37"/>
        </w:numPr>
        <w:tabs>
          <w:tab w:val="left" w:pos="709"/>
          <w:tab w:val="left" w:pos="851"/>
        </w:tabs>
        <w:ind w:left="0" w:right="-732" w:firstLine="0"/>
        <w:rPr>
          <w:rFonts w:ascii="Times New Roman" w:hAnsi="Times New Roman" w:cs="Times New Roman"/>
          <w:sz w:val="24"/>
          <w:szCs w:val="24"/>
        </w:rPr>
      </w:pPr>
      <w:r w:rsidRPr="003B6FC5">
        <w:rPr>
          <w:rFonts w:ascii="Times New Roman" w:hAnsi="Times New Roman" w:cs="Times New Roman"/>
          <w:sz w:val="24"/>
          <w:szCs w:val="24"/>
        </w:rPr>
        <w:t>T</w:t>
      </w:r>
      <w:r w:rsidR="00445E0D" w:rsidRPr="003B6FC5">
        <w:rPr>
          <w:rFonts w:ascii="Times New Roman" w:hAnsi="Times New Roman" w:cs="Times New Roman"/>
          <w:sz w:val="24"/>
          <w:szCs w:val="24"/>
        </w:rPr>
        <w:t>iekėj</w:t>
      </w:r>
      <w:r w:rsidRPr="003B6FC5">
        <w:rPr>
          <w:rFonts w:ascii="Times New Roman" w:hAnsi="Times New Roman" w:cs="Times New Roman"/>
          <w:sz w:val="24"/>
          <w:szCs w:val="24"/>
        </w:rPr>
        <w:t>as teikdamas Paslaugas privalės suteikti atskiras testavimo ir gamybines aplinkas.</w:t>
      </w:r>
    </w:p>
    <w:p w14:paraId="12EDBF08" w14:textId="5515BD37" w:rsidR="00577F44" w:rsidRPr="003B6FC5" w:rsidRDefault="00B42C9E" w:rsidP="000245AE">
      <w:pPr>
        <w:pStyle w:val="ListParagraph"/>
        <w:numPr>
          <w:ilvl w:val="2"/>
          <w:numId w:val="37"/>
        </w:numPr>
        <w:tabs>
          <w:tab w:val="left" w:pos="709"/>
          <w:tab w:val="left" w:pos="851"/>
        </w:tabs>
        <w:ind w:left="0" w:right="-732" w:firstLine="0"/>
        <w:rPr>
          <w:rFonts w:ascii="Times New Roman" w:hAnsi="Times New Roman" w:cs="Times New Roman"/>
          <w:sz w:val="24"/>
          <w:szCs w:val="24"/>
        </w:rPr>
      </w:pPr>
      <w:r w:rsidRPr="003B6FC5">
        <w:rPr>
          <w:rFonts w:ascii="Times New Roman" w:hAnsi="Times New Roman" w:cs="Times New Roman"/>
          <w:sz w:val="24"/>
          <w:szCs w:val="24"/>
        </w:rPr>
        <w:t>Tiekėjo specialistai</w:t>
      </w:r>
      <w:r w:rsidR="0084205B" w:rsidRPr="003B6FC5">
        <w:rPr>
          <w:rFonts w:ascii="Times New Roman" w:hAnsi="Times New Roman" w:cs="Times New Roman"/>
          <w:sz w:val="24"/>
          <w:szCs w:val="24"/>
        </w:rPr>
        <w:t xml:space="preserve"> turi gebėti bendrauti lietuvių kalba </w:t>
      </w:r>
      <w:r w:rsidR="004D7C87" w:rsidRPr="003B6FC5">
        <w:rPr>
          <w:rFonts w:ascii="Times New Roman" w:hAnsi="Times New Roman" w:cs="Times New Roman"/>
          <w:sz w:val="24"/>
          <w:szCs w:val="24"/>
        </w:rPr>
        <w:t xml:space="preserve">(geba bendrauti žodžiu ir raštu) </w:t>
      </w:r>
      <w:r w:rsidR="00B3779D" w:rsidRPr="003B6FC5">
        <w:rPr>
          <w:rFonts w:ascii="Times New Roman" w:hAnsi="Times New Roman" w:cs="Times New Roman"/>
          <w:sz w:val="24"/>
          <w:szCs w:val="24"/>
        </w:rPr>
        <w:t xml:space="preserve">arba Tiekėjas savo sąskaita </w:t>
      </w:r>
      <w:r w:rsidR="0078520F" w:rsidRPr="003B6FC5">
        <w:rPr>
          <w:rFonts w:ascii="Times New Roman" w:hAnsi="Times New Roman" w:cs="Times New Roman"/>
          <w:sz w:val="24"/>
          <w:szCs w:val="24"/>
        </w:rPr>
        <w:t xml:space="preserve">privalo užtikrinti </w:t>
      </w:r>
      <w:r w:rsidR="0044020E" w:rsidRPr="003B6FC5">
        <w:rPr>
          <w:rFonts w:ascii="Times New Roman" w:hAnsi="Times New Roman" w:cs="Times New Roman"/>
          <w:sz w:val="24"/>
          <w:szCs w:val="24"/>
        </w:rPr>
        <w:t>kokybiškas vertimo žodžiu ir raštu paslaugas.</w:t>
      </w:r>
    </w:p>
    <w:p w14:paraId="06C558DE" w14:textId="3D066080" w:rsidR="00556BCD" w:rsidRPr="003B6FC5" w:rsidRDefault="00E05103" w:rsidP="00556BCD">
      <w:pPr>
        <w:pStyle w:val="ListParagraph"/>
        <w:numPr>
          <w:ilvl w:val="1"/>
          <w:numId w:val="37"/>
        </w:numPr>
        <w:tabs>
          <w:tab w:val="left" w:pos="709"/>
        </w:tabs>
        <w:ind w:left="0" w:right="-732" w:firstLine="0"/>
        <w:rPr>
          <w:rFonts w:ascii="Times New Roman" w:hAnsi="Times New Roman" w:cs="Times New Roman"/>
          <w:b/>
          <w:bCs/>
          <w:sz w:val="24"/>
          <w:szCs w:val="24"/>
        </w:rPr>
      </w:pPr>
      <w:r w:rsidRPr="003B6FC5">
        <w:rPr>
          <w:rFonts w:ascii="Times New Roman" w:hAnsi="Times New Roman" w:cs="Times New Roman"/>
          <w:b/>
          <w:bCs/>
          <w:sz w:val="24"/>
          <w:szCs w:val="24"/>
        </w:rPr>
        <w:t>F</w:t>
      </w:r>
      <w:r w:rsidR="00556BCD" w:rsidRPr="003B6FC5">
        <w:rPr>
          <w:rFonts w:ascii="Times New Roman" w:hAnsi="Times New Roman" w:cs="Times New Roman"/>
          <w:b/>
          <w:bCs/>
          <w:sz w:val="24"/>
          <w:szCs w:val="24"/>
        </w:rPr>
        <w:t>unkciniai reikalavimai</w:t>
      </w:r>
    </w:p>
    <w:p w14:paraId="662C5ED0" w14:textId="2B737111" w:rsidR="00A465B6" w:rsidRPr="003B6FC5" w:rsidRDefault="00B925EC" w:rsidP="00556BCD">
      <w:pPr>
        <w:pStyle w:val="ListParagraph"/>
        <w:numPr>
          <w:ilvl w:val="2"/>
          <w:numId w:val="37"/>
        </w:numPr>
        <w:tabs>
          <w:tab w:val="left" w:pos="709"/>
        </w:tabs>
        <w:ind w:left="0" w:right="-732" w:firstLine="0"/>
        <w:rPr>
          <w:rFonts w:ascii="Times New Roman" w:hAnsi="Times New Roman" w:cs="Times New Roman"/>
          <w:sz w:val="24"/>
          <w:szCs w:val="24"/>
        </w:rPr>
      </w:pPr>
      <w:r w:rsidRPr="003B6FC5">
        <w:rPr>
          <w:rFonts w:ascii="Times New Roman" w:hAnsi="Times New Roman" w:cs="Times New Roman"/>
          <w:sz w:val="24"/>
          <w:szCs w:val="24"/>
        </w:rPr>
        <w:t>Sertifikatų galiojimo tikrinimo funkcionalumas</w:t>
      </w:r>
    </w:p>
    <w:p w14:paraId="0FF3F99D" w14:textId="38B0E9B0" w:rsidR="00B925EC" w:rsidRPr="003B6FC5" w:rsidRDefault="00554849" w:rsidP="00556BCD">
      <w:pPr>
        <w:pStyle w:val="ListParagraph"/>
        <w:numPr>
          <w:ilvl w:val="3"/>
          <w:numId w:val="37"/>
        </w:numPr>
        <w:tabs>
          <w:tab w:val="left" w:pos="709"/>
        </w:tabs>
        <w:ind w:left="0" w:right="-732" w:firstLine="0"/>
        <w:rPr>
          <w:rFonts w:ascii="Times New Roman" w:hAnsi="Times New Roman" w:cs="Times New Roman"/>
          <w:sz w:val="24"/>
          <w:szCs w:val="24"/>
        </w:rPr>
      </w:pPr>
      <w:r w:rsidRPr="003B6FC5">
        <w:rPr>
          <w:rFonts w:ascii="Times New Roman" w:hAnsi="Times New Roman" w:cs="Times New Roman"/>
          <w:sz w:val="24"/>
          <w:szCs w:val="24"/>
        </w:rPr>
        <w:t>Tiekėjas</w:t>
      </w:r>
      <w:r w:rsidR="00B925EC" w:rsidRPr="003B6FC5">
        <w:rPr>
          <w:rFonts w:ascii="Times New Roman" w:hAnsi="Times New Roman" w:cs="Times New Roman"/>
          <w:sz w:val="24"/>
          <w:szCs w:val="24"/>
        </w:rPr>
        <w:t xml:space="preserve"> turi užtikrinti sertifikatų patikimumo užtikrinimo paslaugų teikimą, vadovaujantis </w:t>
      </w:r>
      <w:proofErr w:type="spellStart"/>
      <w:r w:rsidR="00B925EC" w:rsidRPr="003B6FC5">
        <w:rPr>
          <w:rFonts w:ascii="Times New Roman" w:hAnsi="Times New Roman" w:cs="Times New Roman"/>
          <w:sz w:val="24"/>
          <w:szCs w:val="24"/>
        </w:rPr>
        <w:t>eIDAS</w:t>
      </w:r>
      <w:proofErr w:type="spellEnd"/>
      <w:r w:rsidR="00B925EC" w:rsidRPr="003B6FC5">
        <w:rPr>
          <w:rFonts w:ascii="Times New Roman" w:hAnsi="Times New Roman" w:cs="Times New Roman"/>
          <w:sz w:val="24"/>
          <w:szCs w:val="24"/>
        </w:rPr>
        <w:t xml:space="preserve"> reglamento nuostatomis.</w:t>
      </w:r>
    </w:p>
    <w:p w14:paraId="7E77691E" w14:textId="7FCDE68B" w:rsidR="00B925EC" w:rsidRPr="003B6FC5" w:rsidRDefault="00B925EC" w:rsidP="00556BCD">
      <w:pPr>
        <w:pStyle w:val="ListParagraph"/>
        <w:numPr>
          <w:ilvl w:val="3"/>
          <w:numId w:val="37"/>
        </w:numPr>
        <w:tabs>
          <w:tab w:val="left" w:pos="709"/>
        </w:tabs>
        <w:ind w:left="0" w:right="-732" w:firstLine="0"/>
        <w:rPr>
          <w:rFonts w:ascii="Times New Roman" w:hAnsi="Times New Roman" w:cs="Times New Roman"/>
          <w:sz w:val="24"/>
          <w:szCs w:val="24"/>
        </w:rPr>
      </w:pPr>
      <w:r w:rsidRPr="003B6FC5">
        <w:rPr>
          <w:rFonts w:ascii="Times New Roman" w:hAnsi="Times New Roman" w:cs="Times New Roman"/>
          <w:sz w:val="24"/>
          <w:szCs w:val="24"/>
        </w:rPr>
        <w:t>Sertifikato galiojimo tikrinimo OCSP paslaugos turi būti teikiamos naudojant HTTPS protokolą taip, kaip numatyta standarte RFC 6960 „</w:t>
      </w:r>
      <w:r w:rsidRPr="003B6FC5">
        <w:rPr>
          <w:rFonts w:ascii="Times New Roman" w:hAnsi="Times New Roman" w:cs="Times New Roman"/>
          <w:sz w:val="24"/>
          <w:szCs w:val="24"/>
          <w:lang w:val="en-US"/>
        </w:rPr>
        <w:t>X.509 Internet Public Key Infrastructure. Online Certificate Status Protocol</w:t>
      </w:r>
      <w:r w:rsidRPr="003B6FC5">
        <w:rPr>
          <w:rFonts w:ascii="Times New Roman" w:hAnsi="Times New Roman" w:cs="Times New Roman"/>
          <w:sz w:val="24"/>
          <w:szCs w:val="24"/>
        </w:rPr>
        <w:t xml:space="preserve"> – </w:t>
      </w:r>
      <w:proofErr w:type="gramStart"/>
      <w:r w:rsidRPr="003B6FC5">
        <w:rPr>
          <w:rFonts w:ascii="Times New Roman" w:hAnsi="Times New Roman" w:cs="Times New Roman"/>
          <w:sz w:val="24"/>
          <w:szCs w:val="24"/>
        </w:rPr>
        <w:t>OCSP“</w:t>
      </w:r>
      <w:proofErr w:type="gramEnd"/>
      <w:r w:rsidRPr="003B6FC5">
        <w:rPr>
          <w:rFonts w:ascii="Times New Roman" w:hAnsi="Times New Roman" w:cs="Times New Roman"/>
          <w:sz w:val="24"/>
          <w:szCs w:val="24"/>
        </w:rPr>
        <w:t>.</w:t>
      </w:r>
    </w:p>
    <w:p w14:paraId="092510D9" w14:textId="659DD6CD" w:rsidR="00B925EC" w:rsidRPr="003B6FC5" w:rsidRDefault="00B925EC" w:rsidP="00556BCD">
      <w:pPr>
        <w:pStyle w:val="ListParagraph"/>
        <w:numPr>
          <w:ilvl w:val="2"/>
          <w:numId w:val="37"/>
        </w:numPr>
        <w:tabs>
          <w:tab w:val="left" w:pos="709"/>
        </w:tabs>
        <w:ind w:left="0" w:right="-732" w:firstLine="0"/>
        <w:rPr>
          <w:rFonts w:ascii="Times New Roman" w:hAnsi="Times New Roman" w:cs="Times New Roman"/>
          <w:b/>
          <w:bCs/>
          <w:sz w:val="24"/>
          <w:szCs w:val="24"/>
        </w:rPr>
      </w:pPr>
      <w:r w:rsidRPr="003B6FC5">
        <w:rPr>
          <w:rFonts w:ascii="Times New Roman" w:hAnsi="Times New Roman" w:cs="Times New Roman"/>
          <w:b/>
          <w:bCs/>
          <w:sz w:val="24"/>
          <w:szCs w:val="24"/>
        </w:rPr>
        <w:t>Asmenų autentifikavimo funkcionalumas</w:t>
      </w:r>
    </w:p>
    <w:p w14:paraId="52F36236" w14:textId="28ACDA94" w:rsidR="00B925EC" w:rsidRPr="003B6FC5" w:rsidRDefault="00B925EC" w:rsidP="00556BCD">
      <w:pPr>
        <w:pStyle w:val="ListParagraph"/>
        <w:numPr>
          <w:ilvl w:val="3"/>
          <w:numId w:val="37"/>
        </w:numPr>
        <w:tabs>
          <w:tab w:val="left" w:pos="709"/>
        </w:tabs>
        <w:ind w:left="0" w:right="-732" w:firstLine="0"/>
        <w:rPr>
          <w:rFonts w:ascii="Times New Roman" w:hAnsi="Times New Roman" w:cs="Times New Roman"/>
          <w:sz w:val="24"/>
          <w:szCs w:val="24"/>
        </w:rPr>
      </w:pPr>
      <w:r w:rsidRPr="003B6FC5">
        <w:rPr>
          <w:rFonts w:ascii="Times New Roman" w:hAnsi="Times New Roman" w:cs="Times New Roman"/>
          <w:sz w:val="24"/>
          <w:szCs w:val="24"/>
        </w:rPr>
        <w:t xml:space="preserve">Asmenų autentifikavimo mobiliuoju elektroniniu parašu </w:t>
      </w:r>
      <w:r w:rsidR="00E260F7" w:rsidRPr="003B6FC5">
        <w:rPr>
          <w:rFonts w:ascii="Times New Roman" w:hAnsi="Times New Roman" w:cs="Times New Roman"/>
          <w:sz w:val="24"/>
          <w:szCs w:val="24"/>
        </w:rPr>
        <w:t>(Mobile-ID)</w:t>
      </w:r>
      <w:r w:rsidRPr="003B6FC5">
        <w:rPr>
          <w:rFonts w:ascii="Times New Roman" w:hAnsi="Times New Roman" w:cs="Times New Roman"/>
          <w:sz w:val="24"/>
          <w:szCs w:val="24"/>
        </w:rPr>
        <w:t xml:space="preserve"> paslaugos turi atitikti tokius reikalavimus:</w:t>
      </w:r>
    </w:p>
    <w:p w14:paraId="7EB60EE9" w14:textId="15CF5927" w:rsidR="00B925EC" w:rsidRPr="003B6FC5" w:rsidRDefault="00B925EC" w:rsidP="00556BCD">
      <w:pPr>
        <w:pStyle w:val="ListParagraph"/>
        <w:numPr>
          <w:ilvl w:val="4"/>
          <w:numId w:val="37"/>
        </w:numPr>
        <w:tabs>
          <w:tab w:val="left" w:pos="709"/>
        </w:tabs>
        <w:ind w:left="0" w:right="-732" w:firstLine="0"/>
        <w:rPr>
          <w:rFonts w:ascii="Times New Roman" w:hAnsi="Times New Roman" w:cs="Times New Roman"/>
          <w:sz w:val="24"/>
          <w:szCs w:val="24"/>
        </w:rPr>
      </w:pPr>
      <w:r w:rsidRPr="003B6FC5">
        <w:rPr>
          <w:rFonts w:ascii="Times New Roman" w:hAnsi="Times New Roman" w:cs="Times New Roman"/>
          <w:sz w:val="24"/>
          <w:szCs w:val="24"/>
        </w:rPr>
        <w:t>Autentifikavimo tinklinės paslaugos sąsaja turi atitikti standarto ETSI TS 102 204 V1.1.4 „</w:t>
      </w:r>
      <w:r w:rsidRPr="003B6FC5">
        <w:rPr>
          <w:rFonts w:ascii="Times New Roman" w:hAnsi="Times New Roman" w:cs="Times New Roman"/>
          <w:sz w:val="24"/>
          <w:szCs w:val="24"/>
          <w:lang w:val="en-US"/>
        </w:rPr>
        <w:t>Mobile Commerce (M-COMM); Mobile Signature Service; Web Service Interface</w:t>
      </w:r>
      <w:r w:rsidRPr="003B6FC5">
        <w:rPr>
          <w:rFonts w:ascii="Times New Roman" w:hAnsi="Times New Roman" w:cs="Times New Roman"/>
          <w:sz w:val="24"/>
          <w:szCs w:val="24"/>
        </w:rPr>
        <w:t>“ reikalavimus. Paslaug</w:t>
      </w:r>
      <w:r w:rsidR="00556BCD" w:rsidRPr="003B6FC5">
        <w:rPr>
          <w:rFonts w:ascii="Times New Roman" w:hAnsi="Times New Roman" w:cs="Times New Roman"/>
          <w:sz w:val="24"/>
          <w:szCs w:val="24"/>
        </w:rPr>
        <w:t>os</w:t>
      </w:r>
      <w:r w:rsidRPr="003B6FC5">
        <w:rPr>
          <w:rFonts w:ascii="Times New Roman" w:hAnsi="Times New Roman" w:cs="Times New Roman"/>
          <w:sz w:val="24"/>
          <w:szCs w:val="24"/>
        </w:rPr>
        <w:t xml:space="preserve"> turi apimti sertifikato gavimo ir santraukos pasirašymo funkcijas.</w:t>
      </w:r>
    </w:p>
    <w:p w14:paraId="2B9E951C" w14:textId="217888C4" w:rsidR="00B925EC" w:rsidRPr="003B6FC5" w:rsidRDefault="048F9507" w:rsidP="00556BCD">
      <w:pPr>
        <w:pStyle w:val="ListParagraph"/>
        <w:numPr>
          <w:ilvl w:val="4"/>
          <w:numId w:val="37"/>
        </w:numPr>
        <w:tabs>
          <w:tab w:val="left" w:pos="709"/>
        </w:tabs>
        <w:ind w:left="0" w:right="-732" w:firstLine="0"/>
        <w:rPr>
          <w:rFonts w:ascii="Times New Roman" w:hAnsi="Times New Roman" w:cs="Times New Roman"/>
          <w:sz w:val="24"/>
          <w:szCs w:val="24"/>
        </w:rPr>
      </w:pPr>
      <w:r w:rsidRPr="003B6FC5">
        <w:rPr>
          <w:rFonts w:ascii="Times New Roman" w:hAnsi="Times New Roman" w:cs="Times New Roman"/>
          <w:sz w:val="24"/>
          <w:szCs w:val="24"/>
        </w:rPr>
        <w:t xml:space="preserve">Teikiamos </w:t>
      </w:r>
      <w:r w:rsidR="39EEA31E" w:rsidRPr="003B6FC5">
        <w:rPr>
          <w:rFonts w:ascii="Times New Roman" w:hAnsi="Times New Roman" w:cs="Times New Roman"/>
          <w:sz w:val="24"/>
          <w:szCs w:val="24"/>
        </w:rPr>
        <w:t>paslaugos turi būti pasiekiamos HTTPS protokolu, kaip saugi tinklinė paslauga pagal Perkančiosios organizacijos autentifikuotą užklausą. Paslaugos turi užtikrinti pasirašomų duomenų konfidencialumą ir vientisumą.</w:t>
      </w:r>
    </w:p>
    <w:p w14:paraId="0C6DAB02" w14:textId="6A99792C" w:rsidR="00B925EC" w:rsidRPr="003B6FC5" w:rsidRDefault="00B925EC" w:rsidP="00556BCD">
      <w:pPr>
        <w:pStyle w:val="ListParagraph"/>
        <w:numPr>
          <w:ilvl w:val="4"/>
          <w:numId w:val="37"/>
        </w:numPr>
        <w:tabs>
          <w:tab w:val="left" w:pos="709"/>
        </w:tabs>
        <w:ind w:left="0" w:right="-732" w:firstLine="0"/>
        <w:rPr>
          <w:rFonts w:ascii="Times New Roman" w:hAnsi="Times New Roman" w:cs="Times New Roman"/>
          <w:sz w:val="24"/>
          <w:szCs w:val="24"/>
        </w:rPr>
      </w:pPr>
      <w:r w:rsidRPr="003B6FC5">
        <w:rPr>
          <w:rFonts w:ascii="Times New Roman" w:hAnsi="Times New Roman" w:cs="Times New Roman"/>
          <w:sz w:val="24"/>
          <w:szCs w:val="24"/>
        </w:rPr>
        <w:t>Elektroninio asmenų autentifikavimo paslaugos turi būti teikiamos Lietuvos mobiliojo ryšio operatorių abonentams mobilaus parašo generavimo infrastruktūra.</w:t>
      </w:r>
    </w:p>
    <w:p w14:paraId="72477F64" w14:textId="67C17487" w:rsidR="00B62469" w:rsidRPr="003B6FC5" w:rsidRDefault="0F7310D8" w:rsidP="00556BCD">
      <w:pPr>
        <w:pStyle w:val="ListParagraph"/>
        <w:numPr>
          <w:ilvl w:val="3"/>
          <w:numId w:val="37"/>
        </w:numPr>
        <w:tabs>
          <w:tab w:val="left" w:pos="709"/>
        </w:tabs>
        <w:ind w:left="0" w:right="-732" w:firstLine="0"/>
        <w:rPr>
          <w:rFonts w:ascii="Times New Roman" w:hAnsi="Times New Roman" w:cs="Times New Roman"/>
          <w:sz w:val="24"/>
          <w:szCs w:val="24"/>
        </w:rPr>
      </w:pPr>
      <w:r w:rsidRPr="003B6FC5">
        <w:rPr>
          <w:rFonts w:ascii="Times New Roman" w:hAnsi="Times New Roman" w:cs="Times New Roman"/>
          <w:sz w:val="24"/>
          <w:szCs w:val="24"/>
        </w:rPr>
        <w:t>T</w:t>
      </w:r>
      <w:r w:rsidR="42C0FFBD" w:rsidRPr="003B6FC5">
        <w:rPr>
          <w:rFonts w:ascii="Times New Roman" w:hAnsi="Times New Roman" w:cs="Times New Roman"/>
          <w:sz w:val="24"/>
          <w:szCs w:val="24"/>
        </w:rPr>
        <w:t>uri</w:t>
      </w:r>
      <w:r w:rsidR="0D2FAB1D" w:rsidRPr="003B6FC5">
        <w:rPr>
          <w:rFonts w:ascii="Times New Roman" w:hAnsi="Times New Roman" w:cs="Times New Roman"/>
          <w:sz w:val="24"/>
          <w:szCs w:val="24"/>
        </w:rPr>
        <w:t xml:space="preserve"> būti</w:t>
      </w:r>
      <w:r w:rsidR="42C0FFBD" w:rsidRPr="003B6FC5">
        <w:rPr>
          <w:rFonts w:ascii="Times New Roman" w:hAnsi="Times New Roman" w:cs="Times New Roman"/>
          <w:sz w:val="24"/>
          <w:szCs w:val="24"/>
        </w:rPr>
        <w:t xml:space="preserve"> užtikrint</w:t>
      </w:r>
      <w:r w:rsidR="0D2FAB1D" w:rsidRPr="003B6FC5">
        <w:rPr>
          <w:rFonts w:ascii="Times New Roman" w:hAnsi="Times New Roman" w:cs="Times New Roman"/>
          <w:sz w:val="24"/>
          <w:szCs w:val="24"/>
        </w:rPr>
        <w:t>a</w:t>
      </w:r>
      <w:r w:rsidR="42C0FFBD" w:rsidRPr="003B6FC5">
        <w:rPr>
          <w:rFonts w:ascii="Times New Roman" w:hAnsi="Times New Roman" w:cs="Times New Roman"/>
          <w:sz w:val="24"/>
          <w:szCs w:val="24"/>
        </w:rPr>
        <w:t xml:space="preserve"> </w:t>
      </w:r>
      <w:r w:rsidR="0D2FAB1D" w:rsidRPr="003B6FC5">
        <w:rPr>
          <w:rFonts w:ascii="Times New Roman" w:hAnsi="Times New Roman" w:cs="Times New Roman"/>
          <w:sz w:val="24"/>
          <w:szCs w:val="24"/>
        </w:rPr>
        <w:t xml:space="preserve">galimybė </w:t>
      </w:r>
      <w:r w:rsidR="42C0FFBD" w:rsidRPr="003B6FC5">
        <w:rPr>
          <w:rFonts w:ascii="Times New Roman" w:hAnsi="Times New Roman" w:cs="Times New Roman"/>
          <w:sz w:val="24"/>
          <w:szCs w:val="24"/>
        </w:rPr>
        <w:t>vykdyti elektroninį asmens autentifikavimą nuotoliniu būdu išduodamu kvalifikuotu asmens autentifikavimo sertifikatu</w:t>
      </w:r>
      <w:r w:rsidR="5D28EAD6" w:rsidRPr="003B6FC5">
        <w:rPr>
          <w:rFonts w:ascii="Times New Roman" w:hAnsi="Times New Roman" w:cs="Times New Roman"/>
          <w:sz w:val="24"/>
          <w:szCs w:val="24"/>
        </w:rPr>
        <w:t xml:space="preserve"> </w:t>
      </w:r>
      <w:r w:rsidR="42C0FFBD" w:rsidRPr="003B6FC5">
        <w:rPr>
          <w:rFonts w:ascii="Times New Roman" w:hAnsi="Times New Roman" w:cs="Times New Roman"/>
          <w:sz w:val="24"/>
          <w:szCs w:val="24"/>
        </w:rPr>
        <w:t>SMART-ID.</w:t>
      </w:r>
    </w:p>
    <w:p w14:paraId="7FCB0B64" w14:textId="6291D261" w:rsidR="0006168F" w:rsidRPr="003B6FC5" w:rsidRDefault="0006168F" w:rsidP="00556BCD">
      <w:pPr>
        <w:pStyle w:val="ListParagraph"/>
        <w:numPr>
          <w:ilvl w:val="2"/>
          <w:numId w:val="37"/>
        </w:numPr>
        <w:tabs>
          <w:tab w:val="left" w:pos="709"/>
        </w:tabs>
        <w:ind w:left="0" w:right="-732" w:firstLine="0"/>
        <w:rPr>
          <w:rFonts w:ascii="Times New Roman" w:hAnsi="Times New Roman" w:cs="Times New Roman"/>
          <w:b/>
          <w:bCs/>
          <w:sz w:val="24"/>
          <w:szCs w:val="24"/>
        </w:rPr>
      </w:pPr>
      <w:r w:rsidRPr="003B6FC5">
        <w:rPr>
          <w:rFonts w:ascii="Times New Roman" w:hAnsi="Times New Roman" w:cs="Times New Roman"/>
          <w:b/>
          <w:bCs/>
          <w:sz w:val="24"/>
          <w:szCs w:val="24"/>
        </w:rPr>
        <w:t>Integracija su kitomis informacinėmis sistemomis</w:t>
      </w:r>
    </w:p>
    <w:p w14:paraId="12B179C8" w14:textId="3A761301" w:rsidR="0006168F" w:rsidRPr="003B6FC5" w:rsidRDefault="300190B8" w:rsidP="0006168F">
      <w:pPr>
        <w:pStyle w:val="ListParagraph"/>
        <w:numPr>
          <w:ilvl w:val="3"/>
          <w:numId w:val="37"/>
        </w:numPr>
        <w:tabs>
          <w:tab w:val="left" w:pos="709"/>
        </w:tabs>
        <w:ind w:left="0" w:right="-732" w:firstLine="0"/>
        <w:rPr>
          <w:rFonts w:ascii="Times New Roman" w:hAnsi="Times New Roman" w:cs="Times New Roman"/>
          <w:sz w:val="24"/>
          <w:szCs w:val="24"/>
        </w:rPr>
      </w:pPr>
      <w:r w:rsidRPr="003B6FC5">
        <w:rPr>
          <w:rFonts w:ascii="Times New Roman" w:hAnsi="Times New Roman" w:cs="Times New Roman"/>
          <w:sz w:val="24"/>
          <w:szCs w:val="24"/>
        </w:rPr>
        <w:t>API</w:t>
      </w:r>
      <w:r w:rsidR="1700E74C" w:rsidRPr="003B6FC5">
        <w:rPr>
          <w:rFonts w:ascii="Times New Roman" w:hAnsi="Times New Roman" w:cs="Times New Roman"/>
          <w:sz w:val="24"/>
          <w:szCs w:val="24"/>
        </w:rPr>
        <w:t xml:space="preserve"> turi turėti galimybes ir atitinkamas priemones keistis reikalingais duomenimis su </w:t>
      </w:r>
      <w:r w:rsidR="2E9B6020" w:rsidRPr="003B6FC5">
        <w:rPr>
          <w:rFonts w:ascii="Times New Roman" w:hAnsi="Times New Roman" w:cs="Times New Roman"/>
          <w:sz w:val="24"/>
          <w:szCs w:val="24"/>
        </w:rPr>
        <w:t xml:space="preserve">Perkančiosios organizacijos </w:t>
      </w:r>
      <w:r w:rsidR="3D575D1B" w:rsidRPr="003B6FC5">
        <w:rPr>
          <w:rFonts w:ascii="Times New Roman" w:hAnsi="Times New Roman" w:cs="Times New Roman"/>
          <w:sz w:val="24"/>
          <w:szCs w:val="24"/>
        </w:rPr>
        <w:t xml:space="preserve">informacine sistema </w:t>
      </w:r>
      <w:r w:rsidR="1700E74C" w:rsidRPr="003B6FC5">
        <w:rPr>
          <w:rFonts w:ascii="Times New Roman" w:hAnsi="Times New Roman" w:cs="Times New Roman"/>
          <w:sz w:val="24"/>
          <w:szCs w:val="24"/>
        </w:rPr>
        <w:t xml:space="preserve">Genesys v8, t. y. turės turėti galimybes žiniatinklio priemonėmis (angl. </w:t>
      </w:r>
      <w:r w:rsidR="1700E74C" w:rsidRPr="003B6FC5">
        <w:rPr>
          <w:rFonts w:ascii="Times New Roman" w:hAnsi="Times New Roman" w:cs="Times New Roman"/>
          <w:i/>
          <w:iCs/>
          <w:sz w:val="24"/>
          <w:szCs w:val="24"/>
          <w:lang w:val="en-US"/>
        </w:rPr>
        <w:t>Web Services</w:t>
      </w:r>
      <w:r w:rsidR="1700E74C" w:rsidRPr="003B6FC5">
        <w:rPr>
          <w:rFonts w:ascii="Times New Roman" w:hAnsi="Times New Roman" w:cs="Times New Roman"/>
          <w:sz w:val="24"/>
          <w:szCs w:val="24"/>
        </w:rPr>
        <w:t xml:space="preserve">) teikti, priimti duomenis realiu laiku ir pagal užklausas atlikti veiksmus, kaip pvz.: naudojant SMART-ID, </w:t>
      </w:r>
      <w:r w:rsidR="1700E74C" w:rsidRPr="003B6FC5">
        <w:rPr>
          <w:rFonts w:ascii="Times New Roman" w:hAnsi="Times New Roman" w:cs="Times New Roman"/>
          <w:sz w:val="24"/>
          <w:szCs w:val="24"/>
          <w:lang w:val="en-US"/>
        </w:rPr>
        <w:t>Mobile</w:t>
      </w:r>
      <w:r w:rsidR="1700E74C" w:rsidRPr="003B6FC5">
        <w:rPr>
          <w:rFonts w:ascii="Times New Roman" w:hAnsi="Times New Roman" w:cs="Times New Roman"/>
          <w:sz w:val="24"/>
          <w:szCs w:val="24"/>
        </w:rPr>
        <w:t>-ID</w:t>
      </w:r>
      <w:r w:rsidR="58C8343B" w:rsidRPr="003B6FC5">
        <w:rPr>
          <w:rFonts w:ascii="Times New Roman" w:hAnsi="Times New Roman" w:cs="Times New Roman"/>
          <w:sz w:val="24"/>
          <w:szCs w:val="24"/>
        </w:rPr>
        <w:t xml:space="preserve"> </w:t>
      </w:r>
      <w:r w:rsidR="1700E74C" w:rsidRPr="003B6FC5">
        <w:rPr>
          <w:rFonts w:ascii="Times New Roman" w:hAnsi="Times New Roman" w:cs="Times New Roman"/>
          <w:sz w:val="24"/>
          <w:szCs w:val="24"/>
        </w:rPr>
        <w:t>patvirtinti žmogaus tapatybę.</w:t>
      </w:r>
      <w:r w:rsidR="31BBD4F1" w:rsidRPr="003B6FC5">
        <w:rPr>
          <w:rFonts w:ascii="Times New Roman" w:hAnsi="Times New Roman" w:cs="Times New Roman"/>
          <w:sz w:val="24"/>
          <w:szCs w:val="24"/>
        </w:rPr>
        <w:t xml:space="preserve"> </w:t>
      </w:r>
      <w:r w:rsidR="03C33D6A" w:rsidRPr="003B6FC5">
        <w:rPr>
          <w:rFonts w:ascii="Times New Roman" w:hAnsi="Times New Roman" w:cs="Times New Roman"/>
          <w:sz w:val="24"/>
          <w:szCs w:val="24"/>
        </w:rPr>
        <w:t>Perkančioji organizacija atsakinga už</w:t>
      </w:r>
      <w:r w:rsidR="05E6E400" w:rsidRPr="003B6FC5">
        <w:rPr>
          <w:rFonts w:ascii="Times New Roman" w:hAnsi="Times New Roman" w:cs="Times New Roman"/>
          <w:sz w:val="24"/>
          <w:szCs w:val="24"/>
        </w:rPr>
        <w:t xml:space="preserve"> </w:t>
      </w:r>
      <w:r w:rsidR="2B384528" w:rsidRPr="003B6FC5">
        <w:rPr>
          <w:rFonts w:ascii="Times New Roman" w:hAnsi="Times New Roman" w:cs="Times New Roman"/>
          <w:sz w:val="24"/>
          <w:szCs w:val="24"/>
        </w:rPr>
        <w:t>pakeitimus</w:t>
      </w:r>
      <w:r w:rsidR="05E6E400" w:rsidRPr="003B6FC5">
        <w:rPr>
          <w:rFonts w:ascii="Times New Roman" w:hAnsi="Times New Roman" w:cs="Times New Roman"/>
          <w:sz w:val="24"/>
          <w:szCs w:val="24"/>
        </w:rPr>
        <w:t xml:space="preserve"> informacinėje sistemoje </w:t>
      </w:r>
      <w:r w:rsidR="03C33D6A" w:rsidRPr="003B6FC5">
        <w:rPr>
          <w:rFonts w:ascii="Times New Roman" w:hAnsi="Times New Roman" w:cs="Times New Roman"/>
          <w:sz w:val="24"/>
          <w:szCs w:val="24"/>
        </w:rPr>
        <w:t xml:space="preserve">Genesys </w:t>
      </w:r>
      <w:r w:rsidR="2B384528" w:rsidRPr="003B6FC5">
        <w:rPr>
          <w:rFonts w:ascii="Times New Roman" w:hAnsi="Times New Roman" w:cs="Times New Roman"/>
          <w:sz w:val="24"/>
          <w:szCs w:val="24"/>
        </w:rPr>
        <w:t>v</w:t>
      </w:r>
      <w:r w:rsidR="05E6E400" w:rsidRPr="003B6FC5">
        <w:rPr>
          <w:rFonts w:ascii="Times New Roman" w:hAnsi="Times New Roman" w:cs="Times New Roman"/>
          <w:sz w:val="24"/>
          <w:szCs w:val="24"/>
        </w:rPr>
        <w:t>8</w:t>
      </w:r>
      <w:r w:rsidR="3A8E93CC" w:rsidRPr="003B6FC5">
        <w:rPr>
          <w:rFonts w:ascii="Times New Roman" w:hAnsi="Times New Roman" w:cs="Times New Roman"/>
          <w:sz w:val="24"/>
          <w:szCs w:val="24"/>
        </w:rPr>
        <w:t>.</w:t>
      </w:r>
    </w:p>
    <w:p w14:paraId="567DABEE" w14:textId="421020E7" w:rsidR="00B62469" w:rsidRPr="003B6FC5" w:rsidRDefault="00B62469" w:rsidP="00556BCD">
      <w:pPr>
        <w:pStyle w:val="ListParagraph"/>
        <w:numPr>
          <w:ilvl w:val="2"/>
          <w:numId w:val="37"/>
        </w:numPr>
        <w:tabs>
          <w:tab w:val="left" w:pos="709"/>
        </w:tabs>
        <w:ind w:left="0" w:right="-732" w:firstLine="0"/>
        <w:rPr>
          <w:rFonts w:ascii="Times New Roman" w:hAnsi="Times New Roman" w:cs="Times New Roman"/>
          <w:b/>
          <w:bCs/>
          <w:sz w:val="24"/>
          <w:szCs w:val="24"/>
        </w:rPr>
      </w:pPr>
      <w:r w:rsidRPr="003B6FC5">
        <w:rPr>
          <w:rFonts w:ascii="Times New Roman" w:hAnsi="Times New Roman" w:cs="Times New Roman"/>
          <w:b/>
          <w:bCs/>
          <w:sz w:val="24"/>
          <w:szCs w:val="24"/>
        </w:rPr>
        <w:t>Asmens autentifikavimo užklausų surinkimo iš trečiųjų šalių valdymas</w:t>
      </w:r>
    </w:p>
    <w:p w14:paraId="1B3373DE" w14:textId="0ADF8851" w:rsidR="00B62469" w:rsidRPr="003B6FC5" w:rsidRDefault="0E10C9E3" w:rsidP="00556BCD">
      <w:pPr>
        <w:pStyle w:val="ListParagraph"/>
        <w:numPr>
          <w:ilvl w:val="3"/>
          <w:numId w:val="37"/>
        </w:numPr>
        <w:tabs>
          <w:tab w:val="left" w:pos="709"/>
        </w:tabs>
        <w:ind w:left="0" w:right="-732" w:firstLine="0"/>
        <w:rPr>
          <w:rFonts w:ascii="Times New Roman" w:hAnsi="Times New Roman" w:cs="Times New Roman"/>
          <w:sz w:val="24"/>
          <w:szCs w:val="24"/>
        </w:rPr>
      </w:pPr>
      <w:r w:rsidRPr="003B6FC5">
        <w:rPr>
          <w:rFonts w:ascii="Times New Roman" w:hAnsi="Times New Roman" w:cs="Times New Roman"/>
          <w:sz w:val="24"/>
          <w:szCs w:val="24"/>
        </w:rPr>
        <w:lastRenderedPageBreak/>
        <w:t xml:space="preserve">API </w:t>
      </w:r>
      <w:r w:rsidR="5EF1ABA1" w:rsidRPr="003B6FC5">
        <w:rPr>
          <w:rFonts w:ascii="Times New Roman" w:hAnsi="Times New Roman" w:cs="Times New Roman"/>
          <w:sz w:val="24"/>
          <w:szCs w:val="24"/>
        </w:rPr>
        <w:t xml:space="preserve">turi gebėti grąžinti asmens autentifikavimo patvirtinimą atgal į </w:t>
      </w:r>
      <w:r w:rsidR="0DC5C153" w:rsidRPr="003B6FC5">
        <w:rPr>
          <w:rFonts w:ascii="Times New Roman" w:hAnsi="Times New Roman" w:cs="Times New Roman"/>
          <w:sz w:val="24"/>
          <w:szCs w:val="24"/>
        </w:rPr>
        <w:t>Perkančiosios organizacijos</w:t>
      </w:r>
      <w:r w:rsidR="5EF1ABA1" w:rsidRPr="003B6FC5">
        <w:rPr>
          <w:rFonts w:ascii="Times New Roman" w:hAnsi="Times New Roman" w:cs="Times New Roman"/>
          <w:sz w:val="24"/>
          <w:szCs w:val="24"/>
        </w:rPr>
        <w:t xml:space="preserve"> informacin</w:t>
      </w:r>
      <w:r w:rsidR="52977C14" w:rsidRPr="003B6FC5">
        <w:rPr>
          <w:rFonts w:ascii="Times New Roman" w:hAnsi="Times New Roman" w:cs="Times New Roman"/>
          <w:sz w:val="24"/>
          <w:szCs w:val="24"/>
        </w:rPr>
        <w:t>ę</w:t>
      </w:r>
      <w:r w:rsidR="5EF1ABA1" w:rsidRPr="003B6FC5">
        <w:rPr>
          <w:rFonts w:ascii="Times New Roman" w:hAnsi="Times New Roman" w:cs="Times New Roman"/>
          <w:sz w:val="24"/>
          <w:szCs w:val="24"/>
        </w:rPr>
        <w:t xml:space="preserve"> sistem</w:t>
      </w:r>
      <w:r w:rsidR="52977C14" w:rsidRPr="003B6FC5">
        <w:rPr>
          <w:rFonts w:ascii="Times New Roman" w:hAnsi="Times New Roman" w:cs="Times New Roman"/>
          <w:sz w:val="24"/>
          <w:szCs w:val="24"/>
        </w:rPr>
        <w:t>ą Genesys v8</w:t>
      </w:r>
      <w:r w:rsidR="5EF1ABA1" w:rsidRPr="003B6FC5">
        <w:rPr>
          <w:rFonts w:ascii="Times New Roman" w:hAnsi="Times New Roman" w:cs="Times New Roman"/>
          <w:sz w:val="24"/>
          <w:szCs w:val="24"/>
        </w:rPr>
        <w:t>, iš kuri</w:t>
      </w:r>
      <w:r w:rsidR="52977C14" w:rsidRPr="003B6FC5">
        <w:rPr>
          <w:rFonts w:ascii="Times New Roman" w:hAnsi="Times New Roman" w:cs="Times New Roman"/>
          <w:sz w:val="24"/>
          <w:szCs w:val="24"/>
        </w:rPr>
        <w:t>os</w:t>
      </w:r>
      <w:r w:rsidR="5EF1ABA1" w:rsidRPr="003B6FC5">
        <w:rPr>
          <w:rFonts w:ascii="Times New Roman" w:hAnsi="Times New Roman" w:cs="Times New Roman"/>
          <w:sz w:val="24"/>
          <w:szCs w:val="24"/>
        </w:rPr>
        <w:t xml:space="preserve"> buvo inicijuotas asmens autentifikavimas.</w:t>
      </w:r>
    </w:p>
    <w:p w14:paraId="6948BB8A" w14:textId="593C0DA6" w:rsidR="00556BCD" w:rsidRPr="003B6FC5" w:rsidRDefault="0DC5C153" w:rsidP="00556BCD">
      <w:pPr>
        <w:pStyle w:val="ListParagraph"/>
        <w:numPr>
          <w:ilvl w:val="3"/>
          <w:numId w:val="37"/>
        </w:numPr>
        <w:tabs>
          <w:tab w:val="left" w:pos="709"/>
        </w:tabs>
        <w:ind w:left="0" w:right="-732" w:firstLine="0"/>
        <w:rPr>
          <w:rFonts w:ascii="Times New Roman" w:hAnsi="Times New Roman" w:cs="Times New Roman"/>
          <w:sz w:val="24"/>
          <w:szCs w:val="24"/>
        </w:rPr>
      </w:pPr>
      <w:r w:rsidRPr="003B6FC5">
        <w:rPr>
          <w:rFonts w:ascii="Times New Roman" w:hAnsi="Times New Roman" w:cs="Times New Roman"/>
          <w:sz w:val="24"/>
          <w:szCs w:val="24"/>
        </w:rPr>
        <w:t>Paslaugos turi būti teikiamos HTTPS protokolu, kaip saugios tinklinės paslaugos pagal pirkėjo autentifikuotą užklausą. Paslaugos turi užtikrinti pasirašomų duomenų konfidencialumą ir vientisumą.</w:t>
      </w:r>
    </w:p>
    <w:p w14:paraId="2AE59B52" w14:textId="5CF0C92E" w:rsidR="00556BCD" w:rsidRPr="003B6FC5" w:rsidRDefault="0082662E" w:rsidP="00556BCD">
      <w:pPr>
        <w:pStyle w:val="ListParagraph"/>
        <w:numPr>
          <w:ilvl w:val="2"/>
          <w:numId w:val="37"/>
        </w:numPr>
        <w:tabs>
          <w:tab w:val="left" w:pos="709"/>
        </w:tabs>
        <w:ind w:left="0" w:right="-732" w:firstLine="0"/>
        <w:rPr>
          <w:rFonts w:ascii="Times New Roman" w:hAnsi="Times New Roman" w:cs="Times New Roman"/>
          <w:b/>
          <w:bCs/>
          <w:sz w:val="24"/>
          <w:szCs w:val="24"/>
        </w:rPr>
      </w:pPr>
      <w:r w:rsidRPr="003B6FC5">
        <w:rPr>
          <w:rFonts w:ascii="Times New Roman" w:hAnsi="Times New Roman" w:cs="Times New Roman"/>
          <w:b/>
          <w:bCs/>
          <w:sz w:val="24"/>
          <w:szCs w:val="24"/>
        </w:rPr>
        <w:t>D</w:t>
      </w:r>
      <w:r w:rsidR="00556BCD" w:rsidRPr="003B6FC5">
        <w:rPr>
          <w:rFonts w:ascii="Times New Roman" w:hAnsi="Times New Roman" w:cs="Times New Roman"/>
          <w:b/>
          <w:bCs/>
          <w:sz w:val="24"/>
          <w:szCs w:val="24"/>
        </w:rPr>
        <w:t>okumentacija</w:t>
      </w:r>
    </w:p>
    <w:p w14:paraId="4C49A65D" w14:textId="653E36E2" w:rsidR="00556BCD" w:rsidRPr="003B6FC5" w:rsidRDefault="00556BCD" w:rsidP="00556BCD">
      <w:pPr>
        <w:pStyle w:val="ListParagraph"/>
        <w:numPr>
          <w:ilvl w:val="3"/>
          <w:numId w:val="37"/>
        </w:numPr>
        <w:tabs>
          <w:tab w:val="left" w:pos="709"/>
        </w:tabs>
        <w:ind w:left="0" w:right="-732" w:firstLine="0"/>
        <w:rPr>
          <w:rFonts w:ascii="Times New Roman" w:hAnsi="Times New Roman" w:cs="Times New Roman"/>
          <w:sz w:val="24"/>
          <w:szCs w:val="24"/>
        </w:rPr>
      </w:pPr>
      <w:r w:rsidRPr="003B6FC5">
        <w:rPr>
          <w:rFonts w:ascii="Times New Roman" w:hAnsi="Times New Roman" w:cs="Times New Roman"/>
          <w:sz w:val="24"/>
          <w:szCs w:val="24"/>
        </w:rPr>
        <w:t xml:space="preserve">Tiekėjas turi pateikti </w:t>
      </w:r>
      <w:r w:rsidR="006C4B2C" w:rsidRPr="003B6FC5">
        <w:rPr>
          <w:rFonts w:ascii="Times New Roman" w:hAnsi="Times New Roman" w:cs="Times New Roman"/>
          <w:sz w:val="24"/>
          <w:szCs w:val="24"/>
        </w:rPr>
        <w:t xml:space="preserve">API </w:t>
      </w:r>
      <w:r w:rsidRPr="003B6FC5">
        <w:rPr>
          <w:rFonts w:ascii="Times New Roman" w:hAnsi="Times New Roman" w:cs="Times New Roman"/>
          <w:sz w:val="24"/>
          <w:szCs w:val="24"/>
        </w:rPr>
        <w:t>ir teikiamų paslaugų techninę dokumentaciją</w:t>
      </w:r>
      <w:r w:rsidR="003944BC" w:rsidRPr="003B6FC5">
        <w:rPr>
          <w:rFonts w:ascii="Times New Roman" w:hAnsi="Times New Roman" w:cs="Times New Roman"/>
          <w:sz w:val="24"/>
          <w:szCs w:val="24"/>
        </w:rPr>
        <w:t xml:space="preserve"> ne vėliau kaip per 7 (septynias) kalendorines dienas nuo </w:t>
      </w:r>
      <w:r w:rsidR="008A599C" w:rsidRPr="003B6FC5">
        <w:rPr>
          <w:rFonts w:ascii="Times New Roman" w:hAnsi="Times New Roman" w:cs="Times New Roman"/>
          <w:sz w:val="24"/>
          <w:szCs w:val="24"/>
        </w:rPr>
        <w:t>s</w:t>
      </w:r>
      <w:r w:rsidR="003944BC" w:rsidRPr="003B6FC5">
        <w:rPr>
          <w:rFonts w:ascii="Times New Roman" w:hAnsi="Times New Roman" w:cs="Times New Roman"/>
          <w:sz w:val="24"/>
          <w:szCs w:val="24"/>
        </w:rPr>
        <w:t>utarties įsigaliojimo dienos</w:t>
      </w:r>
      <w:r w:rsidR="001C5460" w:rsidRPr="003B6FC5">
        <w:rPr>
          <w:rFonts w:ascii="Times New Roman" w:hAnsi="Times New Roman" w:cs="Times New Roman"/>
          <w:sz w:val="24"/>
          <w:szCs w:val="24"/>
        </w:rPr>
        <w:t>.</w:t>
      </w:r>
    </w:p>
    <w:p w14:paraId="6613A818" w14:textId="304628A6" w:rsidR="00556BCD" w:rsidRPr="003B6FC5" w:rsidRDefault="001C5460" w:rsidP="00AC5AB8">
      <w:pPr>
        <w:pStyle w:val="ListParagraph"/>
        <w:numPr>
          <w:ilvl w:val="3"/>
          <w:numId w:val="37"/>
        </w:numPr>
        <w:tabs>
          <w:tab w:val="left" w:pos="709"/>
        </w:tabs>
        <w:ind w:left="0" w:right="-732" w:firstLine="0"/>
        <w:rPr>
          <w:rFonts w:ascii="Times New Roman" w:hAnsi="Times New Roman" w:cs="Times New Roman"/>
          <w:sz w:val="24"/>
          <w:szCs w:val="24"/>
        </w:rPr>
      </w:pPr>
      <w:r w:rsidRPr="003B6FC5">
        <w:rPr>
          <w:rFonts w:ascii="Times New Roman" w:hAnsi="Times New Roman" w:cs="Times New Roman"/>
          <w:sz w:val="24"/>
          <w:szCs w:val="24"/>
        </w:rPr>
        <w:t>Tiekėjas turi parengti i</w:t>
      </w:r>
      <w:r w:rsidR="00556BCD" w:rsidRPr="003B6FC5">
        <w:rPr>
          <w:rFonts w:ascii="Times New Roman" w:hAnsi="Times New Roman" w:cs="Times New Roman"/>
          <w:sz w:val="24"/>
          <w:szCs w:val="24"/>
        </w:rPr>
        <w:t xml:space="preserve">ntegracijų su </w:t>
      </w:r>
      <w:r w:rsidR="006C4B2C" w:rsidRPr="003B6FC5">
        <w:rPr>
          <w:rFonts w:ascii="Times New Roman" w:hAnsi="Times New Roman" w:cs="Times New Roman"/>
          <w:sz w:val="24"/>
          <w:szCs w:val="24"/>
        </w:rPr>
        <w:t xml:space="preserve">API </w:t>
      </w:r>
      <w:r w:rsidR="00556BCD" w:rsidRPr="003B6FC5">
        <w:rPr>
          <w:rFonts w:ascii="Times New Roman" w:hAnsi="Times New Roman" w:cs="Times New Roman"/>
          <w:sz w:val="24"/>
          <w:szCs w:val="24"/>
        </w:rPr>
        <w:t>instrukcij</w:t>
      </w:r>
      <w:r w:rsidR="00AA7117" w:rsidRPr="003B6FC5">
        <w:rPr>
          <w:rFonts w:ascii="Times New Roman" w:hAnsi="Times New Roman" w:cs="Times New Roman"/>
          <w:sz w:val="24"/>
          <w:szCs w:val="24"/>
        </w:rPr>
        <w:t>ą</w:t>
      </w:r>
      <w:r w:rsidR="00556BCD" w:rsidRPr="003B6FC5">
        <w:rPr>
          <w:rFonts w:ascii="Times New Roman" w:hAnsi="Times New Roman" w:cs="Times New Roman"/>
          <w:sz w:val="24"/>
          <w:szCs w:val="24"/>
        </w:rPr>
        <w:t>:</w:t>
      </w:r>
    </w:p>
    <w:p w14:paraId="771DA832" w14:textId="1761F810" w:rsidR="00556BCD" w:rsidRPr="003B6FC5" w:rsidRDefault="007F4FF4" w:rsidP="00AC5AB8">
      <w:pPr>
        <w:pStyle w:val="ListParagraph"/>
        <w:numPr>
          <w:ilvl w:val="4"/>
          <w:numId w:val="37"/>
        </w:numPr>
        <w:tabs>
          <w:tab w:val="left" w:pos="709"/>
        </w:tabs>
        <w:ind w:left="0" w:right="-732" w:firstLine="0"/>
        <w:rPr>
          <w:rFonts w:ascii="Times New Roman" w:hAnsi="Times New Roman" w:cs="Times New Roman"/>
          <w:sz w:val="24"/>
          <w:szCs w:val="24"/>
        </w:rPr>
      </w:pPr>
      <w:r w:rsidRPr="003B6FC5">
        <w:rPr>
          <w:rFonts w:ascii="Times New Roman" w:hAnsi="Times New Roman" w:cs="Times New Roman"/>
          <w:sz w:val="24"/>
          <w:szCs w:val="24"/>
        </w:rPr>
        <w:t>Turi būti aprašyti g</w:t>
      </w:r>
      <w:r w:rsidR="00556BCD" w:rsidRPr="003B6FC5">
        <w:rPr>
          <w:rFonts w:ascii="Times New Roman" w:hAnsi="Times New Roman" w:cs="Times New Roman"/>
          <w:sz w:val="24"/>
          <w:szCs w:val="24"/>
        </w:rPr>
        <w:t>alimi</w:t>
      </w:r>
      <w:r w:rsidR="006C4B2C" w:rsidRPr="003B6FC5">
        <w:rPr>
          <w:rFonts w:ascii="Times New Roman" w:hAnsi="Times New Roman" w:cs="Times New Roman"/>
          <w:sz w:val="24"/>
          <w:szCs w:val="24"/>
        </w:rPr>
        <w:t xml:space="preserve"> API</w:t>
      </w:r>
      <w:r w:rsidR="00556BCD" w:rsidRPr="003B6FC5">
        <w:rPr>
          <w:rFonts w:ascii="Times New Roman" w:hAnsi="Times New Roman" w:cs="Times New Roman"/>
          <w:sz w:val="24"/>
          <w:szCs w:val="24"/>
        </w:rPr>
        <w:t xml:space="preserve"> integravimo būdai, protokolai ir standartai</w:t>
      </w:r>
      <w:r w:rsidRPr="003B6FC5">
        <w:rPr>
          <w:rFonts w:ascii="Times New Roman" w:hAnsi="Times New Roman" w:cs="Times New Roman"/>
          <w:sz w:val="24"/>
          <w:szCs w:val="24"/>
        </w:rPr>
        <w:t>;</w:t>
      </w:r>
    </w:p>
    <w:p w14:paraId="42BA52D1" w14:textId="1CE4D879" w:rsidR="00556BCD" w:rsidRPr="003B6FC5" w:rsidRDefault="00556BCD" w:rsidP="00D15F9A">
      <w:pPr>
        <w:pStyle w:val="ListParagraph"/>
        <w:numPr>
          <w:ilvl w:val="4"/>
          <w:numId w:val="37"/>
        </w:numPr>
        <w:tabs>
          <w:tab w:val="left" w:pos="709"/>
        </w:tabs>
        <w:ind w:left="0" w:right="-732" w:firstLine="0"/>
        <w:rPr>
          <w:rFonts w:ascii="Times New Roman" w:hAnsi="Times New Roman" w:cs="Times New Roman"/>
          <w:sz w:val="24"/>
          <w:szCs w:val="24"/>
        </w:rPr>
      </w:pPr>
      <w:r w:rsidRPr="003B6FC5">
        <w:rPr>
          <w:rFonts w:ascii="Times New Roman" w:hAnsi="Times New Roman" w:cs="Times New Roman"/>
          <w:sz w:val="24"/>
          <w:szCs w:val="24"/>
        </w:rPr>
        <w:t xml:space="preserve">API galimybės turi būti detaliai aprašytos lietuvių </w:t>
      </w:r>
      <w:r w:rsidR="00E427BF" w:rsidRPr="003B6FC5">
        <w:rPr>
          <w:rFonts w:ascii="Times New Roman" w:hAnsi="Times New Roman" w:cs="Times New Roman"/>
          <w:sz w:val="24"/>
          <w:szCs w:val="24"/>
        </w:rPr>
        <w:t xml:space="preserve">arba anglų </w:t>
      </w:r>
      <w:r w:rsidRPr="003B6FC5">
        <w:rPr>
          <w:rFonts w:ascii="Times New Roman" w:hAnsi="Times New Roman" w:cs="Times New Roman"/>
          <w:sz w:val="24"/>
          <w:szCs w:val="24"/>
        </w:rPr>
        <w:t>kalba, dokumentuotos su pritaikymo pavyzdžiais.</w:t>
      </w:r>
    </w:p>
    <w:p w14:paraId="7AC6395D" w14:textId="12514964" w:rsidR="00225297" w:rsidRPr="003B6FC5" w:rsidRDefault="00225297" w:rsidP="00225297">
      <w:pPr>
        <w:pStyle w:val="ListParagraph"/>
        <w:numPr>
          <w:ilvl w:val="1"/>
          <w:numId w:val="37"/>
        </w:numPr>
        <w:tabs>
          <w:tab w:val="left" w:pos="851"/>
        </w:tabs>
        <w:ind w:left="0" w:right="-732" w:firstLine="0"/>
        <w:rPr>
          <w:rFonts w:ascii="Times New Roman" w:hAnsi="Times New Roman" w:cs="Times New Roman"/>
          <w:b/>
          <w:bCs/>
          <w:sz w:val="24"/>
          <w:szCs w:val="24"/>
        </w:rPr>
      </w:pPr>
      <w:r w:rsidRPr="003B6FC5">
        <w:rPr>
          <w:rFonts w:ascii="Times New Roman" w:hAnsi="Times New Roman" w:cs="Times New Roman"/>
          <w:b/>
          <w:bCs/>
          <w:sz w:val="24"/>
          <w:szCs w:val="24"/>
        </w:rPr>
        <w:t xml:space="preserve">Nefunkciniai reikalavimai </w:t>
      </w:r>
      <w:r w:rsidR="0094241A" w:rsidRPr="003B6FC5">
        <w:rPr>
          <w:rFonts w:ascii="Times New Roman" w:hAnsi="Times New Roman" w:cs="Times New Roman"/>
          <w:b/>
          <w:bCs/>
          <w:sz w:val="24"/>
          <w:szCs w:val="24"/>
        </w:rPr>
        <w:t>API</w:t>
      </w:r>
    </w:p>
    <w:p w14:paraId="0B2C209D" w14:textId="7959342F" w:rsidR="00225297" w:rsidRPr="003B6FC5" w:rsidRDefault="00225297" w:rsidP="00225297">
      <w:pPr>
        <w:pStyle w:val="ListParagraph"/>
        <w:numPr>
          <w:ilvl w:val="2"/>
          <w:numId w:val="37"/>
        </w:numPr>
        <w:tabs>
          <w:tab w:val="left" w:pos="851"/>
        </w:tabs>
        <w:ind w:left="0" w:right="-732" w:firstLine="0"/>
        <w:rPr>
          <w:rFonts w:ascii="Times New Roman" w:hAnsi="Times New Roman" w:cs="Times New Roman"/>
          <w:b/>
          <w:bCs/>
          <w:sz w:val="24"/>
          <w:szCs w:val="24"/>
        </w:rPr>
      </w:pPr>
      <w:r w:rsidRPr="003B6FC5">
        <w:rPr>
          <w:rFonts w:ascii="Times New Roman" w:hAnsi="Times New Roman" w:cs="Times New Roman"/>
          <w:b/>
          <w:bCs/>
          <w:sz w:val="24"/>
          <w:szCs w:val="24"/>
        </w:rPr>
        <w:t>Bendri programinės architektūros reikalavimai</w:t>
      </w:r>
    </w:p>
    <w:p w14:paraId="0CC991E4" w14:textId="67F07B36" w:rsidR="00225297" w:rsidRPr="003B6FC5" w:rsidRDefault="005F4695" w:rsidP="00225297">
      <w:pPr>
        <w:pStyle w:val="ListParagraph"/>
        <w:numPr>
          <w:ilvl w:val="3"/>
          <w:numId w:val="37"/>
        </w:numPr>
        <w:tabs>
          <w:tab w:val="left" w:pos="851"/>
        </w:tabs>
        <w:ind w:left="0" w:right="-732" w:firstLine="0"/>
        <w:rPr>
          <w:rFonts w:ascii="Times New Roman" w:hAnsi="Times New Roman" w:cs="Times New Roman"/>
          <w:sz w:val="24"/>
          <w:szCs w:val="24"/>
        </w:rPr>
      </w:pPr>
      <w:r w:rsidRPr="003B6FC5">
        <w:rPr>
          <w:rFonts w:ascii="Times New Roman" w:hAnsi="Times New Roman" w:cs="Times New Roman"/>
          <w:sz w:val="24"/>
          <w:szCs w:val="24"/>
        </w:rPr>
        <w:t>API</w:t>
      </w:r>
      <w:r w:rsidR="00225297" w:rsidRPr="003B6FC5">
        <w:rPr>
          <w:rFonts w:ascii="Times New Roman" w:hAnsi="Times New Roman" w:cs="Times New Roman"/>
          <w:sz w:val="24"/>
          <w:szCs w:val="24"/>
        </w:rPr>
        <w:t xml:space="preserve"> turi palaikyti unikodą (angl. </w:t>
      </w:r>
      <w:r w:rsidR="00225297" w:rsidRPr="003B6FC5">
        <w:rPr>
          <w:rFonts w:ascii="Times New Roman" w:hAnsi="Times New Roman" w:cs="Times New Roman"/>
          <w:i/>
          <w:iCs/>
          <w:sz w:val="24"/>
          <w:szCs w:val="24"/>
          <w:lang w:val="en-US"/>
        </w:rPr>
        <w:t>Unicode</w:t>
      </w:r>
      <w:r w:rsidR="00225297" w:rsidRPr="003B6FC5">
        <w:rPr>
          <w:rFonts w:ascii="Times New Roman" w:hAnsi="Times New Roman" w:cs="Times New Roman"/>
          <w:i/>
          <w:iCs/>
          <w:sz w:val="24"/>
          <w:szCs w:val="24"/>
        </w:rPr>
        <w:t>, UTF – 8</w:t>
      </w:r>
      <w:r w:rsidR="00225297" w:rsidRPr="003B6FC5">
        <w:rPr>
          <w:rFonts w:ascii="Times New Roman" w:hAnsi="Times New Roman" w:cs="Times New Roman"/>
          <w:sz w:val="24"/>
          <w:szCs w:val="24"/>
        </w:rPr>
        <w:t>) arba lygiavertį standartą.</w:t>
      </w:r>
    </w:p>
    <w:p w14:paraId="08FFD4FD" w14:textId="7EC5591F" w:rsidR="00225297" w:rsidRPr="003B6FC5" w:rsidRDefault="005F4695" w:rsidP="00225297">
      <w:pPr>
        <w:pStyle w:val="ListParagraph"/>
        <w:numPr>
          <w:ilvl w:val="3"/>
          <w:numId w:val="37"/>
        </w:numPr>
        <w:tabs>
          <w:tab w:val="left" w:pos="851"/>
        </w:tabs>
        <w:ind w:left="0" w:right="-732" w:firstLine="0"/>
        <w:rPr>
          <w:rFonts w:ascii="Times New Roman" w:hAnsi="Times New Roman" w:cs="Times New Roman"/>
          <w:sz w:val="24"/>
          <w:szCs w:val="24"/>
        </w:rPr>
      </w:pPr>
      <w:r w:rsidRPr="003B6FC5">
        <w:rPr>
          <w:rFonts w:ascii="Times New Roman" w:hAnsi="Times New Roman" w:cs="Times New Roman"/>
          <w:sz w:val="24"/>
          <w:szCs w:val="24"/>
        </w:rPr>
        <w:t xml:space="preserve">API </w:t>
      </w:r>
      <w:r w:rsidR="00225297" w:rsidRPr="003B6FC5">
        <w:rPr>
          <w:rFonts w:ascii="Times New Roman" w:hAnsi="Times New Roman" w:cs="Times New Roman"/>
          <w:sz w:val="24"/>
          <w:szCs w:val="24"/>
        </w:rPr>
        <w:t>aplinkos (testavimo ir darbinė aplinkos) turi būti atskiros viena nuo kitos.</w:t>
      </w:r>
    </w:p>
    <w:p w14:paraId="234E3630" w14:textId="0C0664D9" w:rsidR="00225297" w:rsidRPr="003B6FC5" w:rsidRDefault="00225297" w:rsidP="00225297">
      <w:pPr>
        <w:pStyle w:val="ListParagraph"/>
        <w:numPr>
          <w:ilvl w:val="2"/>
          <w:numId w:val="37"/>
        </w:numPr>
        <w:tabs>
          <w:tab w:val="left" w:pos="851"/>
        </w:tabs>
        <w:ind w:left="0" w:right="-732" w:firstLine="0"/>
        <w:rPr>
          <w:rFonts w:ascii="Times New Roman" w:hAnsi="Times New Roman" w:cs="Times New Roman"/>
          <w:b/>
          <w:bCs/>
          <w:sz w:val="24"/>
          <w:szCs w:val="24"/>
        </w:rPr>
      </w:pPr>
      <w:r w:rsidRPr="003B6FC5">
        <w:rPr>
          <w:rFonts w:ascii="Times New Roman" w:hAnsi="Times New Roman" w:cs="Times New Roman"/>
          <w:b/>
          <w:bCs/>
          <w:sz w:val="24"/>
          <w:szCs w:val="24"/>
        </w:rPr>
        <w:t xml:space="preserve">Prieinamumo (angl. </w:t>
      </w:r>
      <w:r w:rsidRPr="003B6FC5">
        <w:rPr>
          <w:rFonts w:ascii="Times New Roman" w:hAnsi="Times New Roman" w:cs="Times New Roman"/>
          <w:b/>
          <w:bCs/>
          <w:i/>
          <w:iCs/>
          <w:sz w:val="24"/>
          <w:szCs w:val="24"/>
          <w:lang w:val="en-US"/>
        </w:rPr>
        <w:t>Availability</w:t>
      </w:r>
      <w:r w:rsidRPr="003B6FC5">
        <w:rPr>
          <w:rFonts w:ascii="Times New Roman" w:hAnsi="Times New Roman" w:cs="Times New Roman"/>
          <w:b/>
          <w:bCs/>
          <w:sz w:val="24"/>
          <w:szCs w:val="24"/>
        </w:rPr>
        <w:t xml:space="preserve">) ir patikimumo (angl. </w:t>
      </w:r>
      <w:r w:rsidRPr="003B6FC5">
        <w:rPr>
          <w:rFonts w:ascii="Times New Roman" w:hAnsi="Times New Roman" w:cs="Times New Roman"/>
          <w:b/>
          <w:bCs/>
          <w:i/>
          <w:iCs/>
          <w:sz w:val="24"/>
          <w:szCs w:val="24"/>
          <w:lang w:val="en-US"/>
        </w:rPr>
        <w:t>Reliability</w:t>
      </w:r>
      <w:r w:rsidRPr="003B6FC5">
        <w:rPr>
          <w:rFonts w:ascii="Times New Roman" w:hAnsi="Times New Roman" w:cs="Times New Roman"/>
          <w:b/>
          <w:bCs/>
          <w:sz w:val="24"/>
          <w:szCs w:val="24"/>
        </w:rPr>
        <w:t>) reikalavimai</w:t>
      </w:r>
    </w:p>
    <w:p w14:paraId="757506F4" w14:textId="61E11C95" w:rsidR="00225297" w:rsidRPr="003B6FC5" w:rsidRDefault="00805FE8" w:rsidP="00225297">
      <w:pPr>
        <w:pStyle w:val="ListParagraph"/>
        <w:numPr>
          <w:ilvl w:val="3"/>
          <w:numId w:val="37"/>
        </w:numPr>
        <w:tabs>
          <w:tab w:val="left" w:pos="851"/>
        </w:tabs>
        <w:ind w:left="0" w:right="-732" w:firstLine="0"/>
        <w:rPr>
          <w:rFonts w:ascii="Times New Roman" w:hAnsi="Times New Roman" w:cs="Times New Roman"/>
          <w:sz w:val="24"/>
          <w:szCs w:val="24"/>
        </w:rPr>
      </w:pPr>
      <w:r w:rsidRPr="003B6FC5">
        <w:rPr>
          <w:rFonts w:ascii="Times New Roman" w:hAnsi="Times New Roman" w:cs="Times New Roman"/>
          <w:sz w:val="24"/>
          <w:szCs w:val="24"/>
        </w:rPr>
        <w:t xml:space="preserve">API </w:t>
      </w:r>
      <w:r w:rsidR="00225297" w:rsidRPr="003B6FC5">
        <w:rPr>
          <w:rFonts w:ascii="Times New Roman" w:hAnsi="Times New Roman" w:cs="Times New Roman"/>
          <w:sz w:val="24"/>
          <w:szCs w:val="24"/>
        </w:rPr>
        <w:t>turi būti technologiškai funkcionali (pasiekiama darbui, atitinkanti greitaveikos reikalavimus) pagal principą „24 valandos per dieną, 7 dienos per savaitę, 365 dienos per metus“.</w:t>
      </w:r>
    </w:p>
    <w:p w14:paraId="1C6D5130" w14:textId="6D00CF47" w:rsidR="00225297" w:rsidRPr="003B6FC5" w:rsidRDefault="00225297" w:rsidP="00225297">
      <w:pPr>
        <w:pStyle w:val="ListParagraph"/>
        <w:numPr>
          <w:ilvl w:val="2"/>
          <w:numId w:val="37"/>
        </w:numPr>
        <w:tabs>
          <w:tab w:val="left" w:pos="851"/>
        </w:tabs>
        <w:ind w:left="0" w:right="-732" w:firstLine="0"/>
        <w:rPr>
          <w:rFonts w:ascii="Times New Roman" w:hAnsi="Times New Roman" w:cs="Times New Roman"/>
          <w:b/>
          <w:bCs/>
          <w:sz w:val="24"/>
          <w:szCs w:val="24"/>
        </w:rPr>
      </w:pPr>
      <w:r w:rsidRPr="003B6FC5">
        <w:rPr>
          <w:rFonts w:ascii="Times New Roman" w:hAnsi="Times New Roman" w:cs="Times New Roman"/>
          <w:b/>
          <w:bCs/>
          <w:sz w:val="24"/>
          <w:szCs w:val="24"/>
        </w:rPr>
        <w:t xml:space="preserve">Reikalavimai </w:t>
      </w:r>
      <w:r w:rsidR="006924FF" w:rsidRPr="003B6FC5">
        <w:rPr>
          <w:rFonts w:ascii="Times New Roman" w:hAnsi="Times New Roman" w:cs="Times New Roman"/>
          <w:b/>
          <w:bCs/>
          <w:sz w:val="24"/>
          <w:szCs w:val="24"/>
        </w:rPr>
        <w:t xml:space="preserve">API </w:t>
      </w:r>
      <w:r w:rsidRPr="003B6FC5">
        <w:rPr>
          <w:rFonts w:ascii="Times New Roman" w:hAnsi="Times New Roman" w:cs="Times New Roman"/>
          <w:b/>
          <w:bCs/>
          <w:sz w:val="24"/>
          <w:szCs w:val="24"/>
        </w:rPr>
        <w:t>atnaujinimams</w:t>
      </w:r>
    </w:p>
    <w:p w14:paraId="2C05FBBA" w14:textId="22BF0062" w:rsidR="00225297" w:rsidRPr="003B6FC5" w:rsidRDefault="00C371C5" w:rsidP="00225297">
      <w:pPr>
        <w:pStyle w:val="ListParagraph"/>
        <w:numPr>
          <w:ilvl w:val="3"/>
          <w:numId w:val="37"/>
        </w:numPr>
        <w:tabs>
          <w:tab w:val="left" w:pos="851"/>
        </w:tabs>
        <w:ind w:left="0" w:right="-732" w:firstLine="0"/>
        <w:rPr>
          <w:rFonts w:ascii="Times New Roman" w:hAnsi="Times New Roman" w:cs="Times New Roman"/>
          <w:sz w:val="24"/>
          <w:szCs w:val="24"/>
        </w:rPr>
      </w:pPr>
      <w:r w:rsidRPr="003B6FC5">
        <w:rPr>
          <w:rFonts w:ascii="Times New Roman" w:hAnsi="Times New Roman" w:cs="Times New Roman"/>
          <w:sz w:val="24"/>
          <w:szCs w:val="24"/>
        </w:rPr>
        <w:t xml:space="preserve">API </w:t>
      </w:r>
      <w:r w:rsidR="00225297" w:rsidRPr="003B6FC5">
        <w:rPr>
          <w:rFonts w:ascii="Times New Roman" w:hAnsi="Times New Roman" w:cs="Times New Roman"/>
          <w:sz w:val="24"/>
          <w:szCs w:val="24"/>
        </w:rPr>
        <w:t xml:space="preserve">turi būti priemonės, užtikrinančios, kad atliekant </w:t>
      </w:r>
      <w:r w:rsidRPr="003B6FC5">
        <w:rPr>
          <w:rFonts w:ascii="Times New Roman" w:hAnsi="Times New Roman" w:cs="Times New Roman"/>
          <w:sz w:val="24"/>
          <w:szCs w:val="24"/>
        </w:rPr>
        <w:t>API</w:t>
      </w:r>
      <w:r w:rsidR="00225297" w:rsidRPr="003B6FC5">
        <w:rPr>
          <w:rFonts w:ascii="Times New Roman" w:hAnsi="Times New Roman" w:cs="Times New Roman"/>
          <w:sz w:val="24"/>
          <w:szCs w:val="24"/>
        </w:rPr>
        <w:t xml:space="preserve"> versijos pakeitimą ir (ar) atnaujinimą, </w:t>
      </w:r>
      <w:r w:rsidR="000F0AD5" w:rsidRPr="003B6FC5">
        <w:rPr>
          <w:rFonts w:ascii="Times New Roman" w:hAnsi="Times New Roman" w:cs="Times New Roman"/>
          <w:sz w:val="24"/>
          <w:szCs w:val="24"/>
        </w:rPr>
        <w:t xml:space="preserve">būtų </w:t>
      </w:r>
      <w:r w:rsidR="00225297" w:rsidRPr="003B6FC5">
        <w:rPr>
          <w:rFonts w:ascii="Times New Roman" w:hAnsi="Times New Roman" w:cs="Times New Roman"/>
          <w:sz w:val="24"/>
          <w:szCs w:val="24"/>
        </w:rPr>
        <w:t>išlaikyti duomenų bazės lygmenyje atlikt</w:t>
      </w:r>
      <w:r w:rsidR="00D5492B" w:rsidRPr="003B6FC5">
        <w:rPr>
          <w:rFonts w:ascii="Times New Roman" w:hAnsi="Times New Roman" w:cs="Times New Roman"/>
          <w:sz w:val="24"/>
          <w:szCs w:val="24"/>
        </w:rPr>
        <w:t>i</w:t>
      </w:r>
      <w:r w:rsidR="00225297" w:rsidRPr="003B6FC5">
        <w:rPr>
          <w:rFonts w:ascii="Times New Roman" w:hAnsi="Times New Roman" w:cs="Times New Roman"/>
          <w:sz w:val="24"/>
          <w:szCs w:val="24"/>
        </w:rPr>
        <w:t xml:space="preserve"> pakeitim</w:t>
      </w:r>
      <w:r w:rsidR="000F0AD5" w:rsidRPr="003B6FC5">
        <w:rPr>
          <w:rFonts w:ascii="Times New Roman" w:hAnsi="Times New Roman" w:cs="Times New Roman"/>
          <w:sz w:val="24"/>
          <w:szCs w:val="24"/>
        </w:rPr>
        <w:t>ai</w:t>
      </w:r>
      <w:r w:rsidR="00225297" w:rsidRPr="003B6FC5">
        <w:rPr>
          <w:rFonts w:ascii="Times New Roman" w:hAnsi="Times New Roman" w:cs="Times New Roman"/>
          <w:sz w:val="24"/>
          <w:szCs w:val="24"/>
        </w:rPr>
        <w:t xml:space="preserve"> ir </w:t>
      </w:r>
      <w:r w:rsidR="000F0AD5" w:rsidRPr="003B6FC5">
        <w:rPr>
          <w:rFonts w:ascii="Times New Roman" w:hAnsi="Times New Roman" w:cs="Times New Roman"/>
          <w:sz w:val="24"/>
          <w:szCs w:val="24"/>
        </w:rPr>
        <w:t>konfigūracijos</w:t>
      </w:r>
      <w:r w:rsidR="00D93BD9" w:rsidRPr="003B6FC5">
        <w:rPr>
          <w:rFonts w:ascii="Times New Roman" w:hAnsi="Times New Roman" w:cs="Times New Roman"/>
          <w:sz w:val="24"/>
          <w:szCs w:val="24"/>
        </w:rPr>
        <w:t xml:space="preserve"> duomenys</w:t>
      </w:r>
      <w:r w:rsidR="00225297" w:rsidRPr="003B6FC5">
        <w:rPr>
          <w:rFonts w:ascii="Times New Roman" w:hAnsi="Times New Roman" w:cs="Times New Roman"/>
          <w:sz w:val="24"/>
          <w:szCs w:val="24"/>
        </w:rPr>
        <w:t>.</w:t>
      </w:r>
    </w:p>
    <w:p w14:paraId="2C17BF23" w14:textId="067F862A" w:rsidR="00653AB4" w:rsidRPr="003B6FC5" w:rsidRDefault="00F305AB" w:rsidP="00225297">
      <w:pPr>
        <w:pStyle w:val="ListParagraph"/>
        <w:numPr>
          <w:ilvl w:val="3"/>
          <w:numId w:val="37"/>
        </w:numPr>
        <w:tabs>
          <w:tab w:val="left" w:pos="851"/>
        </w:tabs>
        <w:ind w:left="0" w:right="-732" w:firstLine="0"/>
        <w:rPr>
          <w:rFonts w:ascii="Times New Roman" w:hAnsi="Times New Roman" w:cs="Times New Roman"/>
          <w:sz w:val="24"/>
          <w:szCs w:val="24"/>
        </w:rPr>
      </w:pPr>
      <w:r w:rsidRPr="003B6FC5">
        <w:rPr>
          <w:rFonts w:ascii="Times New Roman" w:hAnsi="Times New Roman" w:cs="Times New Roman"/>
          <w:sz w:val="24"/>
          <w:szCs w:val="24"/>
        </w:rPr>
        <w:t xml:space="preserve">API </w:t>
      </w:r>
      <w:r w:rsidR="00653AB4" w:rsidRPr="003B6FC5">
        <w:rPr>
          <w:rFonts w:ascii="Times New Roman" w:hAnsi="Times New Roman" w:cs="Times New Roman"/>
          <w:sz w:val="24"/>
          <w:szCs w:val="24"/>
        </w:rPr>
        <w:t xml:space="preserve">atliekant versijos pakeitimą ir / ar atnaujinimą, turi būti galimybė užtikrinti, kad nebus sutrikdytas </w:t>
      </w:r>
      <w:r w:rsidR="008105A4" w:rsidRPr="003B6FC5">
        <w:rPr>
          <w:rFonts w:ascii="Times New Roman" w:hAnsi="Times New Roman" w:cs="Times New Roman"/>
          <w:sz w:val="24"/>
          <w:szCs w:val="24"/>
        </w:rPr>
        <w:t xml:space="preserve">API </w:t>
      </w:r>
      <w:r w:rsidR="00653AB4" w:rsidRPr="003B6FC5">
        <w:rPr>
          <w:rFonts w:ascii="Times New Roman" w:hAnsi="Times New Roman" w:cs="Times New Roman"/>
          <w:sz w:val="24"/>
          <w:szCs w:val="24"/>
        </w:rPr>
        <w:t>realizuotas funkcionalumas.</w:t>
      </w:r>
    </w:p>
    <w:p w14:paraId="47DE1715" w14:textId="6E6D1910" w:rsidR="00682218" w:rsidRPr="003B6FC5" w:rsidRDefault="00682218" w:rsidP="00FE3243">
      <w:pPr>
        <w:pStyle w:val="ListParagraph"/>
        <w:numPr>
          <w:ilvl w:val="2"/>
          <w:numId w:val="37"/>
        </w:numPr>
        <w:tabs>
          <w:tab w:val="left" w:pos="851"/>
        </w:tabs>
        <w:ind w:left="0" w:right="-732" w:firstLine="0"/>
        <w:rPr>
          <w:rFonts w:ascii="Times New Roman" w:hAnsi="Times New Roman" w:cs="Times New Roman"/>
          <w:b/>
          <w:bCs/>
          <w:sz w:val="24"/>
          <w:szCs w:val="24"/>
        </w:rPr>
      </w:pPr>
      <w:r w:rsidRPr="003B6FC5">
        <w:rPr>
          <w:rFonts w:ascii="Times New Roman" w:hAnsi="Times New Roman" w:cs="Times New Roman"/>
          <w:b/>
          <w:bCs/>
          <w:sz w:val="24"/>
          <w:szCs w:val="24"/>
        </w:rPr>
        <w:t xml:space="preserve">Reikalavimai </w:t>
      </w:r>
      <w:r w:rsidR="00121D45" w:rsidRPr="003B6FC5">
        <w:rPr>
          <w:rFonts w:ascii="Times New Roman" w:hAnsi="Times New Roman" w:cs="Times New Roman"/>
          <w:b/>
          <w:bCs/>
          <w:sz w:val="24"/>
          <w:szCs w:val="24"/>
        </w:rPr>
        <w:t>Paslaugų teikimui</w:t>
      </w:r>
    </w:p>
    <w:p w14:paraId="797CBF7D" w14:textId="75891375" w:rsidR="00B925EC" w:rsidRPr="003B6FC5" w:rsidRDefault="00682218" w:rsidP="0036752D">
      <w:pPr>
        <w:pStyle w:val="ListParagraph"/>
        <w:numPr>
          <w:ilvl w:val="3"/>
          <w:numId w:val="37"/>
        </w:numPr>
        <w:tabs>
          <w:tab w:val="left" w:pos="851"/>
        </w:tabs>
        <w:ind w:left="0" w:right="-732" w:firstLine="0"/>
        <w:jc w:val="left"/>
        <w:rPr>
          <w:rFonts w:ascii="Times New Roman" w:hAnsi="Times New Roman" w:cs="Times New Roman"/>
          <w:sz w:val="24"/>
          <w:szCs w:val="24"/>
        </w:rPr>
      </w:pPr>
      <w:r w:rsidRPr="003B6FC5">
        <w:rPr>
          <w:rFonts w:ascii="Times New Roman" w:hAnsi="Times New Roman" w:cs="Times New Roman"/>
          <w:sz w:val="24"/>
          <w:szCs w:val="24"/>
        </w:rPr>
        <w:t>T</w:t>
      </w:r>
      <w:r w:rsidR="00445E0D" w:rsidRPr="003B6FC5">
        <w:rPr>
          <w:rFonts w:ascii="Times New Roman" w:hAnsi="Times New Roman" w:cs="Times New Roman"/>
          <w:sz w:val="24"/>
          <w:szCs w:val="24"/>
        </w:rPr>
        <w:t>iekėj</w:t>
      </w:r>
      <w:r w:rsidRPr="003B6FC5">
        <w:rPr>
          <w:rFonts w:ascii="Times New Roman" w:hAnsi="Times New Roman" w:cs="Times New Roman"/>
          <w:sz w:val="24"/>
          <w:szCs w:val="24"/>
        </w:rPr>
        <w:t xml:space="preserve">as turi užtikrinti nepertraukiamą </w:t>
      </w:r>
      <w:r w:rsidR="00266332" w:rsidRPr="003B6FC5">
        <w:rPr>
          <w:rFonts w:ascii="Times New Roman" w:hAnsi="Times New Roman" w:cs="Times New Roman"/>
          <w:sz w:val="24"/>
          <w:szCs w:val="24"/>
        </w:rPr>
        <w:t>p</w:t>
      </w:r>
      <w:r w:rsidR="007F12D6" w:rsidRPr="003B6FC5">
        <w:rPr>
          <w:rFonts w:ascii="Times New Roman" w:hAnsi="Times New Roman" w:cs="Times New Roman"/>
          <w:sz w:val="24"/>
          <w:szCs w:val="24"/>
        </w:rPr>
        <w:t xml:space="preserve">aslaugų </w:t>
      </w:r>
      <w:r w:rsidR="00266332" w:rsidRPr="003B6FC5">
        <w:rPr>
          <w:rFonts w:ascii="Times New Roman" w:hAnsi="Times New Roman" w:cs="Times New Roman"/>
          <w:sz w:val="24"/>
          <w:szCs w:val="24"/>
        </w:rPr>
        <w:t xml:space="preserve">teikimą </w:t>
      </w:r>
      <w:r w:rsidRPr="003B6FC5">
        <w:rPr>
          <w:rFonts w:ascii="Times New Roman" w:hAnsi="Times New Roman" w:cs="Times New Roman"/>
          <w:sz w:val="24"/>
          <w:szCs w:val="24"/>
        </w:rPr>
        <w:t>24 (dvidešimt keturias) valandas per parą.</w:t>
      </w:r>
    </w:p>
    <w:p w14:paraId="0E36E276" w14:textId="7F668DEB" w:rsidR="00682218" w:rsidRPr="003B6FC5" w:rsidRDefault="00682218" w:rsidP="00FE3243">
      <w:pPr>
        <w:pStyle w:val="ListParagraph"/>
        <w:numPr>
          <w:ilvl w:val="3"/>
          <w:numId w:val="37"/>
        </w:numPr>
        <w:tabs>
          <w:tab w:val="left" w:pos="851"/>
        </w:tabs>
        <w:ind w:left="0" w:right="-732" w:firstLine="0"/>
        <w:rPr>
          <w:rFonts w:ascii="Times New Roman" w:hAnsi="Times New Roman" w:cs="Times New Roman"/>
          <w:sz w:val="24"/>
          <w:szCs w:val="24"/>
        </w:rPr>
      </w:pPr>
      <w:r w:rsidRPr="003B6FC5">
        <w:rPr>
          <w:rFonts w:ascii="Times New Roman" w:hAnsi="Times New Roman" w:cs="Times New Roman"/>
          <w:sz w:val="24"/>
          <w:szCs w:val="24"/>
        </w:rPr>
        <w:t>T</w:t>
      </w:r>
      <w:r w:rsidR="00445E0D" w:rsidRPr="003B6FC5">
        <w:rPr>
          <w:rFonts w:ascii="Times New Roman" w:hAnsi="Times New Roman" w:cs="Times New Roman"/>
          <w:sz w:val="24"/>
          <w:szCs w:val="24"/>
        </w:rPr>
        <w:t>iekėj</w:t>
      </w:r>
      <w:r w:rsidRPr="003B6FC5">
        <w:rPr>
          <w:rFonts w:ascii="Times New Roman" w:hAnsi="Times New Roman" w:cs="Times New Roman"/>
          <w:sz w:val="24"/>
          <w:szCs w:val="24"/>
        </w:rPr>
        <w:t xml:space="preserve">as turi užtikrinti </w:t>
      </w:r>
      <w:r w:rsidR="0010198E" w:rsidRPr="003B6FC5">
        <w:rPr>
          <w:rFonts w:ascii="Times New Roman" w:hAnsi="Times New Roman" w:cs="Times New Roman"/>
          <w:sz w:val="24"/>
          <w:szCs w:val="24"/>
        </w:rPr>
        <w:t>I</w:t>
      </w:r>
      <w:r w:rsidRPr="003B6FC5">
        <w:rPr>
          <w:rFonts w:ascii="Times New Roman" w:hAnsi="Times New Roman" w:cs="Times New Roman"/>
          <w:sz w:val="24"/>
          <w:szCs w:val="24"/>
        </w:rPr>
        <w:t xml:space="preserve">ncidentų sprendimą </w:t>
      </w:r>
      <w:r w:rsidR="00542EBA" w:rsidRPr="003B6FC5">
        <w:rPr>
          <w:rFonts w:ascii="Times New Roman" w:hAnsi="Times New Roman" w:cs="Times New Roman"/>
          <w:sz w:val="24"/>
          <w:szCs w:val="24"/>
        </w:rPr>
        <w:t xml:space="preserve">Perkančiosios organizacijos </w:t>
      </w:r>
      <w:r w:rsidRPr="003B6FC5">
        <w:rPr>
          <w:rFonts w:ascii="Times New Roman" w:hAnsi="Times New Roman" w:cs="Times New Roman"/>
          <w:sz w:val="24"/>
          <w:szCs w:val="24"/>
        </w:rPr>
        <w:t xml:space="preserve">darbo </w:t>
      </w:r>
      <w:r w:rsidR="00396F03" w:rsidRPr="003B6FC5">
        <w:rPr>
          <w:rFonts w:ascii="Times New Roman" w:hAnsi="Times New Roman" w:cs="Times New Roman"/>
          <w:sz w:val="24"/>
          <w:szCs w:val="24"/>
        </w:rPr>
        <w:t>valandomis</w:t>
      </w:r>
      <w:r w:rsidRPr="003B6FC5">
        <w:rPr>
          <w:rFonts w:ascii="Times New Roman" w:hAnsi="Times New Roman" w:cs="Times New Roman"/>
          <w:sz w:val="24"/>
          <w:szCs w:val="24"/>
        </w:rPr>
        <w:t>.</w:t>
      </w:r>
    </w:p>
    <w:p w14:paraId="25DCEBDA" w14:textId="22C08AFD" w:rsidR="00682218" w:rsidRPr="003B6FC5" w:rsidRDefault="009A6348" w:rsidP="00AA621D">
      <w:pPr>
        <w:pStyle w:val="ListParagraph"/>
        <w:numPr>
          <w:ilvl w:val="2"/>
          <w:numId w:val="37"/>
        </w:numPr>
        <w:tabs>
          <w:tab w:val="left" w:pos="851"/>
        </w:tabs>
        <w:ind w:left="0" w:right="-732" w:firstLine="0"/>
        <w:rPr>
          <w:rFonts w:ascii="Times New Roman" w:hAnsi="Times New Roman" w:cs="Times New Roman"/>
          <w:b/>
          <w:bCs/>
          <w:sz w:val="24"/>
          <w:szCs w:val="24"/>
        </w:rPr>
      </w:pPr>
      <w:r w:rsidRPr="003B6FC5">
        <w:rPr>
          <w:rFonts w:ascii="Times New Roman" w:hAnsi="Times New Roman" w:cs="Times New Roman"/>
          <w:b/>
          <w:bCs/>
          <w:sz w:val="24"/>
          <w:szCs w:val="24"/>
        </w:rPr>
        <w:t>Incidentų</w:t>
      </w:r>
      <w:r w:rsidR="00682218" w:rsidRPr="003B6FC5">
        <w:rPr>
          <w:rFonts w:ascii="Times New Roman" w:hAnsi="Times New Roman" w:cs="Times New Roman"/>
          <w:b/>
          <w:bCs/>
          <w:sz w:val="24"/>
          <w:szCs w:val="24"/>
        </w:rPr>
        <w:t xml:space="preserve"> sprendim</w:t>
      </w:r>
      <w:r w:rsidR="00AA621D" w:rsidRPr="003B6FC5">
        <w:rPr>
          <w:rFonts w:ascii="Times New Roman" w:hAnsi="Times New Roman" w:cs="Times New Roman"/>
          <w:b/>
          <w:bCs/>
          <w:sz w:val="24"/>
          <w:szCs w:val="24"/>
        </w:rPr>
        <w:t>as</w:t>
      </w:r>
    </w:p>
    <w:p w14:paraId="020C37A5" w14:textId="665399B1" w:rsidR="00AA621D" w:rsidRPr="003B6FC5" w:rsidRDefault="00682218" w:rsidP="00AA621D">
      <w:pPr>
        <w:pStyle w:val="ListParagraph"/>
        <w:numPr>
          <w:ilvl w:val="3"/>
          <w:numId w:val="37"/>
        </w:numPr>
        <w:tabs>
          <w:tab w:val="left" w:pos="851"/>
        </w:tabs>
        <w:ind w:left="0" w:right="-732" w:firstLine="0"/>
        <w:rPr>
          <w:rFonts w:ascii="Times New Roman" w:hAnsi="Times New Roman" w:cs="Times New Roman"/>
          <w:sz w:val="24"/>
          <w:szCs w:val="24"/>
        </w:rPr>
      </w:pPr>
      <w:r w:rsidRPr="003B6FC5">
        <w:rPr>
          <w:rFonts w:ascii="Times New Roman" w:hAnsi="Times New Roman" w:cs="Times New Roman"/>
          <w:sz w:val="24"/>
          <w:szCs w:val="24"/>
        </w:rPr>
        <w:t xml:space="preserve">Kritinių klaidų šalinimas. Kritinė klaida </w:t>
      </w:r>
      <w:r w:rsidRPr="003B6FC5">
        <w:rPr>
          <w:rFonts w:ascii="Times New Roman" w:hAnsi="Times New Roman" w:cs="Times New Roman"/>
          <w:bCs/>
          <w:sz w:val="24"/>
          <w:szCs w:val="24"/>
        </w:rPr>
        <w:t>–</w:t>
      </w:r>
      <w:r w:rsidRPr="003B6FC5">
        <w:rPr>
          <w:rFonts w:ascii="Times New Roman" w:hAnsi="Times New Roman" w:cs="Times New Roman"/>
          <w:sz w:val="24"/>
          <w:szCs w:val="24"/>
        </w:rPr>
        <w:t xml:space="preserve"> tai techninė, loginė ir pan. klaida, kuri stabdo tolimesnį </w:t>
      </w:r>
      <w:r w:rsidR="00370B52" w:rsidRPr="003B6FC5">
        <w:rPr>
          <w:rFonts w:ascii="Times New Roman" w:hAnsi="Times New Roman" w:cs="Times New Roman"/>
          <w:sz w:val="24"/>
          <w:szCs w:val="24"/>
        </w:rPr>
        <w:t xml:space="preserve">Paslaugų </w:t>
      </w:r>
      <w:r w:rsidR="00713D2A" w:rsidRPr="003B6FC5">
        <w:rPr>
          <w:rFonts w:ascii="Times New Roman" w:hAnsi="Times New Roman" w:cs="Times New Roman"/>
          <w:sz w:val="24"/>
          <w:szCs w:val="24"/>
        </w:rPr>
        <w:t>teikimą</w:t>
      </w:r>
      <w:r w:rsidR="00AA621D" w:rsidRPr="003B6FC5">
        <w:rPr>
          <w:rFonts w:ascii="Times New Roman" w:hAnsi="Times New Roman" w:cs="Times New Roman"/>
          <w:sz w:val="24"/>
          <w:szCs w:val="24"/>
        </w:rPr>
        <w:t>.</w:t>
      </w:r>
    </w:p>
    <w:p w14:paraId="14EE1052" w14:textId="1E20C333" w:rsidR="00A84955" w:rsidRPr="003B6FC5" w:rsidRDefault="00682218" w:rsidP="00A84955">
      <w:pPr>
        <w:pStyle w:val="ListParagraph"/>
        <w:numPr>
          <w:ilvl w:val="3"/>
          <w:numId w:val="37"/>
        </w:numPr>
        <w:tabs>
          <w:tab w:val="left" w:pos="851"/>
        </w:tabs>
        <w:ind w:left="0" w:right="-732" w:firstLine="0"/>
        <w:rPr>
          <w:rFonts w:ascii="Times New Roman" w:hAnsi="Times New Roman" w:cs="Times New Roman"/>
          <w:sz w:val="24"/>
          <w:szCs w:val="24"/>
        </w:rPr>
      </w:pPr>
      <w:r w:rsidRPr="003B6FC5">
        <w:rPr>
          <w:rFonts w:ascii="Times New Roman" w:hAnsi="Times New Roman" w:cs="Times New Roman"/>
          <w:sz w:val="24"/>
          <w:szCs w:val="24"/>
        </w:rPr>
        <w:t xml:space="preserve">Klaidų šalinimas. Klaida </w:t>
      </w:r>
      <w:r w:rsidRPr="003B6FC5">
        <w:rPr>
          <w:rFonts w:ascii="Times New Roman" w:hAnsi="Times New Roman" w:cs="Times New Roman"/>
          <w:bCs/>
          <w:sz w:val="24"/>
          <w:szCs w:val="24"/>
        </w:rPr>
        <w:t xml:space="preserve">– </w:t>
      </w:r>
      <w:r w:rsidRPr="003B6FC5">
        <w:rPr>
          <w:rFonts w:ascii="Times New Roman" w:hAnsi="Times New Roman" w:cs="Times New Roman"/>
          <w:sz w:val="24"/>
          <w:szCs w:val="24"/>
        </w:rPr>
        <w:t xml:space="preserve">tai situacija, kai </w:t>
      </w:r>
      <w:r w:rsidR="008105A4" w:rsidRPr="003B6FC5">
        <w:rPr>
          <w:rFonts w:ascii="Times New Roman" w:hAnsi="Times New Roman" w:cs="Times New Roman"/>
          <w:sz w:val="24"/>
          <w:szCs w:val="24"/>
        </w:rPr>
        <w:t xml:space="preserve">API </w:t>
      </w:r>
      <w:r w:rsidRPr="003B6FC5">
        <w:rPr>
          <w:rFonts w:ascii="Times New Roman" w:hAnsi="Times New Roman" w:cs="Times New Roman"/>
          <w:sz w:val="24"/>
          <w:szCs w:val="24"/>
        </w:rPr>
        <w:t xml:space="preserve">gaunamas klaidos pranešimas arba </w:t>
      </w:r>
      <w:r w:rsidR="008105A4" w:rsidRPr="003B6FC5">
        <w:rPr>
          <w:rFonts w:ascii="Times New Roman" w:hAnsi="Times New Roman" w:cs="Times New Roman"/>
          <w:sz w:val="24"/>
          <w:szCs w:val="24"/>
        </w:rPr>
        <w:t xml:space="preserve">API </w:t>
      </w:r>
      <w:r w:rsidRPr="003B6FC5">
        <w:rPr>
          <w:rFonts w:ascii="Times New Roman" w:hAnsi="Times New Roman" w:cs="Times New Roman"/>
          <w:sz w:val="24"/>
          <w:szCs w:val="24"/>
        </w:rPr>
        <w:t>funkcionalumas neatitinka nustatytų reikalavimų</w:t>
      </w:r>
      <w:r w:rsidR="00AA621D" w:rsidRPr="003B6FC5">
        <w:rPr>
          <w:rFonts w:ascii="Times New Roman" w:hAnsi="Times New Roman" w:cs="Times New Roman"/>
          <w:sz w:val="24"/>
          <w:szCs w:val="24"/>
        </w:rPr>
        <w:t>.</w:t>
      </w:r>
    </w:p>
    <w:p w14:paraId="288A9870" w14:textId="64536559" w:rsidR="00682218" w:rsidRPr="003B6FC5" w:rsidRDefault="00F218BE" w:rsidP="00AA621D">
      <w:pPr>
        <w:pStyle w:val="ListParagraph"/>
        <w:numPr>
          <w:ilvl w:val="3"/>
          <w:numId w:val="37"/>
        </w:numPr>
        <w:tabs>
          <w:tab w:val="left" w:pos="851"/>
        </w:tabs>
        <w:ind w:left="0" w:right="-732" w:firstLine="0"/>
        <w:rPr>
          <w:rFonts w:ascii="Times New Roman" w:hAnsi="Times New Roman" w:cs="Times New Roman"/>
          <w:sz w:val="24"/>
          <w:szCs w:val="24"/>
        </w:rPr>
      </w:pPr>
      <w:r w:rsidRPr="003B6FC5">
        <w:rPr>
          <w:rFonts w:ascii="Times New Roman" w:hAnsi="Times New Roman" w:cs="Times New Roman"/>
          <w:sz w:val="24"/>
          <w:szCs w:val="24"/>
        </w:rPr>
        <w:t xml:space="preserve">Pranešimus apie </w:t>
      </w:r>
      <w:r w:rsidR="008B151F" w:rsidRPr="003B6FC5">
        <w:rPr>
          <w:rFonts w:ascii="Times New Roman" w:hAnsi="Times New Roman" w:cs="Times New Roman"/>
          <w:sz w:val="24"/>
          <w:szCs w:val="24"/>
        </w:rPr>
        <w:t>incidentus</w:t>
      </w:r>
      <w:r w:rsidR="00DB11D3" w:rsidRPr="003B6FC5">
        <w:rPr>
          <w:rFonts w:ascii="Times New Roman" w:hAnsi="Times New Roman" w:cs="Times New Roman"/>
          <w:sz w:val="24"/>
          <w:szCs w:val="24"/>
        </w:rPr>
        <w:t xml:space="preserve"> </w:t>
      </w:r>
      <w:r w:rsidRPr="003B6FC5">
        <w:rPr>
          <w:rFonts w:ascii="Times New Roman" w:hAnsi="Times New Roman" w:cs="Times New Roman"/>
          <w:sz w:val="24"/>
          <w:szCs w:val="24"/>
        </w:rPr>
        <w:t>Perkančiosios organizacijos įgalioti atstovai pateikia</w:t>
      </w:r>
      <w:r w:rsidR="00C61E51" w:rsidRPr="003B6FC5">
        <w:rPr>
          <w:rFonts w:ascii="Times New Roman" w:hAnsi="Times New Roman" w:cs="Times New Roman"/>
          <w:sz w:val="24"/>
          <w:szCs w:val="24"/>
        </w:rPr>
        <w:t xml:space="preserve"> el. paštu arba telefonu</w:t>
      </w:r>
      <w:r w:rsidRPr="003B6FC5">
        <w:rPr>
          <w:rFonts w:ascii="Times New Roman" w:hAnsi="Times New Roman" w:cs="Times New Roman"/>
          <w:sz w:val="24"/>
          <w:szCs w:val="24"/>
        </w:rPr>
        <w:t>.</w:t>
      </w:r>
    </w:p>
    <w:p w14:paraId="1CA7456B" w14:textId="26399618" w:rsidR="00F218BE" w:rsidRPr="003B6FC5" w:rsidRDefault="00864153" w:rsidP="00AA621D">
      <w:pPr>
        <w:pStyle w:val="ListParagraph"/>
        <w:numPr>
          <w:ilvl w:val="3"/>
          <w:numId w:val="37"/>
        </w:numPr>
        <w:tabs>
          <w:tab w:val="left" w:pos="851"/>
        </w:tabs>
        <w:ind w:left="0" w:right="-732" w:firstLine="0"/>
        <w:rPr>
          <w:rFonts w:ascii="Times New Roman" w:hAnsi="Times New Roman" w:cs="Times New Roman"/>
          <w:sz w:val="24"/>
          <w:szCs w:val="24"/>
        </w:rPr>
      </w:pPr>
      <w:r w:rsidRPr="003B6FC5">
        <w:rPr>
          <w:rFonts w:ascii="Times New Roman" w:hAnsi="Times New Roman" w:cs="Times New Roman"/>
          <w:sz w:val="24"/>
          <w:szCs w:val="24"/>
        </w:rPr>
        <w:t>Incidentų</w:t>
      </w:r>
      <w:r w:rsidR="00F218BE" w:rsidRPr="003B6FC5">
        <w:rPr>
          <w:rFonts w:ascii="Times New Roman" w:hAnsi="Times New Roman" w:cs="Times New Roman"/>
          <w:sz w:val="24"/>
          <w:szCs w:val="24"/>
        </w:rPr>
        <w:t xml:space="preserve"> reakcijos ir išsprendimo laikai:</w:t>
      </w:r>
    </w:p>
    <w:p w14:paraId="36DF61F1" w14:textId="3F5D1297" w:rsidR="005B080E" w:rsidRPr="003B6FC5" w:rsidRDefault="00F218BE" w:rsidP="00AA621D">
      <w:pPr>
        <w:pStyle w:val="ListParagraph"/>
        <w:numPr>
          <w:ilvl w:val="4"/>
          <w:numId w:val="37"/>
        </w:numPr>
        <w:tabs>
          <w:tab w:val="left" w:pos="851"/>
        </w:tabs>
        <w:ind w:left="0" w:right="-732" w:firstLine="0"/>
        <w:rPr>
          <w:rFonts w:ascii="Times New Roman" w:hAnsi="Times New Roman" w:cs="Times New Roman"/>
          <w:sz w:val="24"/>
          <w:szCs w:val="24"/>
        </w:rPr>
      </w:pPr>
      <w:r w:rsidRPr="003B6FC5">
        <w:rPr>
          <w:rFonts w:ascii="Times New Roman" w:hAnsi="Times New Roman" w:cs="Times New Roman"/>
          <w:sz w:val="24"/>
          <w:szCs w:val="24"/>
        </w:rPr>
        <w:t xml:space="preserve">Reakcijos laikas </w:t>
      </w:r>
      <w:r w:rsidRPr="003B6FC5">
        <w:rPr>
          <w:rFonts w:ascii="Times New Roman" w:hAnsi="Times New Roman" w:cs="Times New Roman"/>
          <w:bCs/>
          <w:sz w:val="24"/>
          <w:szCs w:val="24"/>
        </w:rPr>
        <w:t xml:space="preserve">– </w:t>
      </w:r>
      <w:r w:rsidRPr="003B6FC5">
        <w:rPr>
          <w:rFonts w:ascii="Times New Roman" w:hAnsi="Times New Roman" w:cs="Times New Roman"/>
          <w:sz w:val="24"/>
          <w:szCs w:val="24"/>
        </w:rPr>
        <w:t xml:space="preserve">2 (dvi) </w:t>
      </w:r>
      <w:r w:rsidR="00907919" w:rsidRPr="003B6FC5">
        <w:rPr>
          <w:rFonts w:ascii="Times New Roman" w:hAnsi="Times New Roman" w:cs="Times New Roman"/>
          <w:sz w:val="24"/>
          <w:szCs w:val="24"/>
        </w:rPr>
        <w:t xml:space="preserve">Perkančiosios organizacijos </w:t>
      </w:r>
      <w:r w:rsidRPr="003B6FC5">
        <w:rPr>
          <w:rFonts w:ascii="Times New Roman" w:hAnsi="Times New Roman" w:cs="Times New Roman"/>
          <w:sz w:val="24"/>
          <w:szCs w:val="24"/>
        </w:rPr>
        <w:t>darbo val</w:t>
      </w:r>
      <w:r w:rsidR="00396F03" w:rsidRPr="003B6FC5">
        <w:rPr>
          <w:rFonts w:ascii="Times New Roman" w:hAnsi="Times New Roman" w:cs="Times New Roman"/>
          <w:sz w:val="24"/>
          <w:szCs w:val="24"/>
        </w:rPr>
        <w:t>andos</w:t>
      </w:r>
      <w:r w:rsidRPr="003B6FC5">
        <w:rPr>
          <w:rFonts w:ascii="Times New Roman" w:hAnsi="Times New Roman" w:cs="Times New Roman"/>
          <w:sz w:val="24"/>
          <w:szCs w:val="24"/>
        </w:rPr>
        <w:t xml:space="preserve"> nuo pranešimo iš Perkančiosios organizacijos gavimo momento. Reakcijos į </w:t>
      </w:r>
      <w:r w:rsidR="00F1615A" w:rsidRPr="003B6FC5">
        <w:rPr>
          <w:rFonts w:ascii="Times New Roman" w:hAnsi="Times New Roman" w:cs="Times New Roman"/>
          <w:sz w:val="24"/>
          <w:szCs w:val="24"/>
        </w:rPr>
        <w:t xml:space="preserve">Paslaugų </w:t>
      </w:r>
      <w:r w:rsidRPr="003B6FC5">
        <w:rPr>
          <w:rFonts w:ascii="Times New Roman" w:hAnsi="Times New Roman" w:cs="Times New Roman"/>
          <w:sz w:val="24"/>
          <w:szCs w:val="24"/>
        </w:rPr>
        <w:t xml:space="preserve">sutrikimus terminas suprantamas kaip laiko tarpsnis nuo pranešimo gavimo </w:t>
      </w:r>
      <w:r w:rsidR="00FF71BC" w:rsidRPr="003B6FC5">
        <w:rPr>
          <w:rFonts w:ascii="Times New Roman" w:hAnsi="Times New Roman" w:cs="Times New Roman"/>
          <w:sz w:val="24"/>
          <w:szCs w:val="24"/>
        </w:rPr>
        <w:t xml:space="preserve">el. </w:t>
      </w:r>
      <w:r w:rsidR="00BB0539" w:rsidRPr="003B6FC5">
        <w:rPr>
          <w:rFonts w:ascii="Times New Roman" w:hAnsi="Times New Roman" w:cs="Times New Roman"/>
          <w:sz w:val="24"/>
          <w:szCs w:val="24"/>
        </w:rPr>
        <w:t>p</w:t>
      </w:r>
      <w:r w:rsidR="00FF71BC" w:rsidRPr="003B6FC5">
        <w:rPr>
          <w:rFonts w:ascii="Times New Roman" w:hAnsi="Times New Roman" w:cs="Times New Roman"/>
          <w:sz w:val="24"/>
          <w:szCs w:val="24"/>
        </w:rPr>
        <w:t>aštu ar telefonu</w:t>
      </w:r>
      <w:r w:rsidRPr="003B6FC5">
        <w:rPr>
          <w:rFonts w:ascii="Times New Roman" w:hAnsi="Times New Roman" w:cs="Times New Roman"/>
          <w:sz w:val="24"/>
          <w:szCs w:val="24"/>
        </w:rPr>
        <w:t xml:space="preserve"> iki jo sprendimo pradžios;</w:t>
      </w:r>
    </w:p>
    <w:p w14:paraId="23CB0402" w14:textId="63D34710" w:rsidR="005B080E" w:rsidRPr="003B6FC5" w:rsidRDefault="00F218BE" w:rsidP="00AA621D">
      <w:pPr>
        <w:pStyle w:val="ListParagraph"/>
        <w:numPr>
          <w:ilvl w:val="4"/>
          <w:numId w:val="37"/>
        </w:numPr>
        <w:tabs>
          <w:tab w:val="left" w:pos="851"/>
        </w:tabs>
        <w:ind w:left="0" w:right="-732" w:firstLine="0"/>
        <w:rPr>
          <w:rFonts w:ascii="Times New Roman" w:hAnsi="Times New Roman" w:cs="Times New Roman"/>
          <w:sz w:val="24"/>
          <w:szCs w:val="24"/>
        </w:rPr>
      </w:pPr>
      <w:r w:rsidRPr="003B6FC5">
        <w:rPr>
          <w:rFonts w:ascii="Times New Roman" w:hAnsi="Times New Roman" w:cs="Times New Roman"/>
          <w:sz w:val="24"/>
          <w:szCs w:val="24"/>
        </w:rPr>
        <w:t>Išsprendimo laikas kritinių klaidų atveju– ne ilgiau kaip 4 (keturios)</w:t>
      </w:r>
      <w:r w:rsidR="00907919" w:rsidRPr="003B6FC5">
        <w:rPr>
          <w:rFonts w:ascii="Times New Roman" w:hAnsi="Times New Roman" w:cs="Times New Roman"/>
          <w:sz w:val="24"/>
          <w:szCs w:val="24"/>
        </w:rPr>
        <w:t xml:space="preserve"> Perkančiosios organizacijos</w:t>
      </w:r>
      <w:r w:rsidRPr="003B6FC5">
        <w:rPr>
          <w:rFonts w:ascii="Times New Roman" w:hAnsi="Times New Roman" w:cs="Times New Roman"/>
          <w:sz w:val="24"/>
          <w:szCs w:val="24"/>
        </w:rPr>
        <w:t xml:space="preserve"> darbo valandos nuo pranešimo gavimo momento;</w:t>
      </w:r>
    </w:p>
    <w:p w14:paraId="0922A822" w14:textId="790B863F" w:rsidR="005B080E" w:rsidRPr="003B6FC5" w:rsidRDefault="00F218BE" w:rsidP="00AA621D">
      <w:pPr>
        <w:pStyle w:val="ListParagraph"/>
        <w:numPr>
          <w:ilvl w:val="4"/>
          <w:numId w:val="37"/>
        </w:numPr>
        <w:tabs>
          <w:tab w:val="left" w:pos="851"/>
        </w:tabs>
        <w:ind w:left="0" w:right="-732" w:firstLine="0"/>
        <w:rPr>
          <w:rFonts w:ascii="Times New Roman" w:hAnsi="Times New Roman" w:cs="Times New Roman"/>
          <w:sz w:val="24"/>
          <w:szCs w:val="24"/>
        </w:rPr>
      </w:pPr>
      <w:r w:rsidRPr="003B6FC5">
        <w:rPr>
          <w:rFonts w:ascii="Times New Roman" w:hAnsi="Times New Roman" w:cs="Times New Roman"/>
          <w:sz w:val="24"/>
          <w:szCs w:val="24"/>
        </w:rPr>
        <w:t xml:space="preserve">Išsprendimo laikas kitų klaidų atveju - ne ilgiau kaip 2 (dvi) </w:t>
      </w:r>
      <w:r w:rsidR="00907919" w:rsidRPr="003B6FC5">
        <w:rPr>
          <w:rFonts w:ascii="Times New Roman" w:hAnsi="Times New Roman" w:cs="Times New Roman"/>
          <w:sz w:val="24"/>
          <w:szCs w:val="24"/>
        </w:rPr>
        <w:t xml:space="preserve">Perkančiosios organizacijos </w:t>
      </w:r>
      <w:r w:rsidRPr="003B6FC5">
        <w:rPr>
          <w:rFonts w:ascii="Times New Roman" w:hAnsi="Times New Roman" w:cs="Times New Roman"/>
          <w:sz w:val="24"/>
          <w:szCs w:val="24"/>
        </w:rPr>
        <w:t>darbo dienos.</w:t>
      </w:r>
    </w:p>
    <w:p w14:paraId="1DA1F780" w14:textId="77777777" w:rsidR="005B080E" w:rsidRPr="003B6FC5" w:rsidRDefault="00F218BE" w:rsidP="00AA621D">
      <w:pPr>
        <w:pStyle w:val="ListParagraph"/>
        <w:numPr>
          <w:ilvl w:val="4"/>
          <w:numId w:val="37"/>
        </w:numPr>
        <w:tabs>
          <w:tab w:val="left" w:pos="851"/>
        </w:tabs>
        <w:ind w:left="0" w:right="-732" w:firstLine="0"/>
        <w:rPr>
          <w:rFonts w:ascii="Times New Roman" w:hAnsi="Times New Roman" w:cs="Times New Roman"/>
          <w:sz w:val="24"/>
          <w:szCs w:val="24"/>
        </w:rPr>
      </w:pPr>
      <w:r w:rsidRPr="003B6FC5">
        <w:rPr>
          <w:rFonts w:ascii="Times New Roman" w:hAnsi="Times New Roman" w:cs="Times New Roman"/>
          <w:sz w:val="24"/>
          <w:szCs w:val="24"/>
        </w:rPr>
        <w:t>Jeigu dėl objektyvių priežasčių klaidos šalinimui reikalingas ilgesnis laikas, negu numatyti terminai, dėl ilgesnio laiko su Perkančiąja organizacija susitariama atskirai.</w:t>
      </w:r>
    </w:p>
    <w:p w14:paraId="30E55B9D" w14:textId="37CFBE55" w:rsidR="00F218BE" w:rsidRPr="003B6FC5" w:rsidRDefault="00F218BE" w:rsidP="00AA621D">
      <w:pPr>
        <w:pStyle w:val="ListParagraph"/>
        <w:numPr>
          <w:ilvl w:val="4"/>
          <w:numId w:val="37"/>
        </w:numPr>
        <w:tabs>
          <w:tab w:val="left" w:pos="851"/>
        </w:tabs>
        <w:ind w:left="0" w:right="-732" w:firstLine="0"/>
        <w:rPr>
          <w:rFonts w:ascii="Times New Roman" w:hAnsi="Times New Roman" w:cs="Times New Roman"/>
          <w:sz w:val="24"/>
          <w:szCs w:val="24"/>
        </w:rPr>
      </w:pPr>
      <w:r w:rsidRPr="003B6FC5">
        <w:rPr>
          <w:rFonts w:ascii="Times New Roman" w:hAnsi="Times New Roman" w:cs="Times New Roman"/>
          <w:sz w:val="24"/>
          <w:szCs w:val="24"/>
        </w:rPr>
        <w:t xml:space="preserve">Išspręstas incidentas laikomas uždarytu, jeigu per </w:t>
      </w:r>
      <w:r w:rsidR="007E4F50" w:rsidRPr="003B6FC5">
        <w:rPr>
          <w:rFonts w:ascii="Times New Roman" w:hAnsi="Times New Roman" w:cs="Times New Roman"/>
          <w:sz w:val="24"/>
          <w:szCs w:val="24"/>
        </w:rPr>
        <w:t xml:space="preserve">2 </w:t>
      </w:r>
      <w:r w:rsidRPr="003B6FC5">
        <w:rPr>
          <w:rFonts w:ascii="Times New Roman" w:hAnsi="Times New Roman" w:cs="Times New Roman"/>
          <w:sz w:val="24"/>
          <w:szCs w:val="24"/>
        </w:rPr>
        <w:t>(dvi) Perkančiosios organizacijos darbo dienas Perkančioji organizacija nepateikia T</w:t>
      </w:r>
      <w:r w:rsidR="00445E0D" w:rsidRPr="003B6FC5">
        <w:rPr>
          <w:rFonts w:ascii="Times New Roman" w:hAnsi="Times New Roman" w:cs="Times New Roman"/>
          <w:sz w:val="24"/>
          <w:szCs w:val="24"/>
        </w:rPr>
        <w:t>iekėj</w:t>
      </w:r>
      <w:r w:rsidRPr="003B6FC5">
        <w:rPr>
          <w:rFonts w:ascii="Times New Roman" w:hAnsi="Times New Roman" w:cs="Times New Roman"/>
          <w:sz w:val="24"/>
          <w:szCs w:val="24"/>
        </w:rPr>
        <w:t xml:space="preserve">ui pretenzijos dėl </w:t>
      </w:r>
      <w:r w:rsidR="00AD3FF8" w:rsidRPr="003B6FC5">
        <w:rPr>
          <w:rFonts w:ascii="Times New Roman" w:hAnsi="Times New Roman" w:cs="Times New Roman"/>
          <w:sz w:val="24"/>
          <w:szCs w:val="24"/>
        </w:rPr>
        <w:t>incidentų</w:t>
      </w:r>
      <w:r w:rsidRPr="003B6FC5">
        <w:rPr>
          <w:rFonts w:ascii="Times New Roman" w:hAnsi="Times New Roman" w:cs="Times New Roman"/>
          <w:sz w:val="24"/>
          <w:szCs w:val="24"/>
        </w:rPr>
        <w:t xml:space="preserve"> šalinimo.</w:t>
      </w:r>
    </w:p>
    <w:p w14:paraId="6429A306" w14:textId="4851321D" w:rsidR="00F218BE" w:rsidRPr="003B6FC5" w:rsidRDefault="00F218BE" w:rsidP="00AA621D">
      <w:pPr>
        <w:pStyle w:val="ListParagraph"/>
        <w:numPr>
          <w:ilvl w:val="3"/>
          <w:numId w:val="37"/>
        </w:numPr>
        <w:tabs>
          <w:tab w:val="left" w:pos="851"/>
        </w:tabs>
        <w:ind w:left="0" w:right="-732" w:firstLine="0"/>
        <w:rPr>
          <w:rFonts w:ascii="Times New Roman" w:hAnsi="Times New Roman" w:cs="Times New Roman"/>
          <w:sz w:val="24"/>
          <w:szCs w:val="24"/>
        </w:rPr>
      </w:pPr>
      <w:r w:rsidRPr="003B6FC5">
        <w:rPr>
          <w:rFonts w:ascii="Times New Roman" w:hAnsi="Times New Roman" w:cs="Times New Roman"/>
          <w:sz w:val="24"/>
          <w:szCs w:val="24"/>
        </w:rPr>
        <w:t xml:space="preserve">Konsultavimą telefonu, elektroniniu paštu dėl </w:t>
      </w:r>
      <w:r w:rsidR="00824BC4" w:rsidRPr="003B6FC5">
        <w:rPr>
          <w:rFonts w:ascii="Times New Roman" w:hAnsi="Times New Roman" w:cs="Times New Roman"/>
          <w:sz w:val="24"/>
          <w:szCs w:val="24"/>
        </w:rPr>
        <w:t>Paslaugų</w:t>
      </w:r>
      <w:r w:rsidRPr="003B6FC5">
        <w:rPr>
          <w:rFonts w:ascii="Times New Roman" w:hAnsi="Times New Roman" w:cs="Times New Roman"/>
          <w:sz w:val="24"/>
          <w:szCs w:val="24"/>
        </w:rPr>
        <w:t xml:space="preserve"> sutrikimų, kurių atsakymai nereikalauja papildomos duomenų analizės ir nesusiję su funkcionalumo praplėtimu specialiai Perkančiajai organizacijai.</w:t>
      </w:r>
    </w:p>
    <w:p w14:paraId="1B41F21F" w14:textId="69267F38" w:rsidR="005B080E" w:rsidRPr="003B6FC5" w:rsidRDefault="5ED5E717" w:rsidP="00AA621D">
      <w:pPr>
        <w:pStyle w:val="ListParagraph"/>
        <w:numPr>
          <w:ilvl w:val="1"/>
          <w:numId w:val="37"/>
        </w:numPr>
        <w:tabs>
          <w:tab w:val="left" w:pos="851"/>
        </w:tabs>
        <w:ind w:left="0" w:right="-732" w:firstLine="0"/>
        <w:rPr>
          <w:rFonts w:ascii="Times New Roman" w:hAnsi="Times New Roman" w:cs="Times New Roman"/>
          <w:b/>
          <w:bCs/>
          <w:sz w:val="24"/>
          <w:szCs w:val="24"/>
        </w:rPr>
      </w:pPr>
      <w:r w:rsidRPr="003B6FC5">
        <w:rPr>
          <w:rFonts w:ascii="Times New Roman" w:hAnsi="Times New Roman" w:cs="Times New Roman"/>
          <w:b/>
          <w:bCs/>
          <w:sz w:val="24"/>
          <w:szCs w:val="24"/>
        </w:rPr>
        <w:t xml:space="preserve">Reikalavimai </w:t>
      </w:r>
      <w:r w:rsidR="0FE5F3D4" w:rsidRPr="003B6FC5">
        <w:rPr>
          <w:rFonts w:ascii="Times New Roman" w:hAnsi="Times New Roman" w:cs="Times New Roman"/>
          <w:b/>
          <w:bCs/>
          <w:sz w:val="24"/>
          <w:szCs w:val="24"/>
        </w:rPr>
        <w:t>API</w:t>
      </w:r>
      <w:r w:rsidR="28F8673B" w:rsidRPr="003B6FC5">
        <w:rPr>
          <w:rFonts w:ascii="Times New Roman" w:hAnsi="Times New Roman" w:cs="Times New Roman"/>
          <w:b/>
          <w:bCs/>
          <w:sz w:val="24"/>
          <w:szCs w:val="24"/>
        </w:rPr>
        <w:t xml:space="preserve"> </w:t>
      </w:r>
      <w:r w:rsidR="460C234E" w:rsidRPr="003B6FC5">
        <w:rPr>
          <w:rFonts w:ascii="Times New Roman" w:hAnsi="Times New Roman" w:cs="Times New Roman"/>
          <w:b/>
          <w:bCs/>
          <w:sz w:val="24"/>
          <w:szCs w:val="24"/>
        </w:rPr>
        <w:t xml:space="preserve">konfigūravimo </w:t>
      </w:r>
      <w:r w:rsidR="16CFF75C" w:rsidRPr="003B6FC5">
        <w:rPr>
          <w:rFonts w:ascii="Times New Roman" w:hAnsi="Times New Roman" w:cs="Times New Roman"/>
          <w:b/>
          <w:bCs/>
          <w:sz w:val="24"/>
          <w:szCs w:val="24"/>
        </w:rPr>
        <w:t>paslaug</w:t>
      </w:r>
      <w:r w:rsidR="0E4B5A1B" w:rsidRPr="003B6FC5">
        <w:rPr>
          <w:rFonts w:ascii="Times New Roman" w:hAnsi="Times New Roman" w:cs="Times New Roman"/>
          <w:b/>
          <w:bCs/>
          <w:sz w:val="24"/>
          <w:szCs w:val="24"/>
        </w:rPr>
        <w:t>o</w:t>
      </w:r>
      <w:r w:rsidRPr="003B6FC5">
        <w:rPr>
          <w:rFonts w:ascii="Times New Roman" w:hAnsi="Times New Roman" w:cs="Times New Roman"/>
          <w:b/>
          <w:bCs/>
          <w:sz w:val="24"/>
          <w:szCs w:val="24"/>
        </w:rPr>
        <w:t>ms</w:t>
      </w:r>
    </w:p>
    <w:p w14:paraId="653C8CA4" w14:textId="5837F480" w:rsidR="00430EF3" w:rsidRPr="003B6FC5" w:rsidRDefault="0FE5F3D4" w:rsidP="6ED51878">
      <w:pPr>
        <w:pStyle w:val="ListParagraph"/>
        <w:numPr>
          <w:ilvl w:val="2"/>
          <w:numId w:val="37"/>
        </w:numPr>
        <w:tabs>
          <w:tab w:val="left" w:pos="851"/>
        </w:tabs>
        <w:ind w:left="0" w:right="-732" w:firstLine="0"/>
        <w:rPr>
          <w:rFonts w:ascii="Times New Roman" w:hAnsi="Times New Roman" w:cs="Times New Roman"/>
          <w:b/>
          <w:bCs/>
          <w:sz w:val="24"/>
          <w:szCs w:val="24"/>
        </w:rPr>
      </w:pPr>
      <w:r w:rsidRPr="003B6FC5">
        <w:rPr>
          <w:rFonts w:ascii="Times New Roman" w:hAnsi="Times New Roman" w:cs="Times New Roman"/>
          <w:b/>
          <w:bCs/>
          <w:sz w:val="24"/>
          <w:szCs w:val="24"/>
        </w:rPr>
        <w:t>API</w:t>
      </w:r>
      <w:r w:rsidR="28F8673B" w:rsidRPr="003B6FC5">
        <w:rPr>
          <w:rFonts w:ascii="Times New Roman" w:hAnsi="Times New Roman" w:cs="Times New Roman"/>
          <w:b/>
          <w:bCs/>
          <w:sz w:val="24"/>
          <w:szCs w:val="24"/>
        </w:rPr>
        <w:t xml:space="preserve"> </w:t>
      </w:r>
      <w:r w:rsidR="6BE0506A" w:rsidRPr="003B6FC5">
        <w:rPr>
          <w:rFonts w:ascii="Times New Roman" w:hAnsi="Times New Roman" w:cs="Times New Roman"/>
          <w:b/>
          <w:bCs/>
          <w:sz w:val="24"/>
          <w:szCs w:val="24"/>
        </w:rPr>
        <w:t xml:space="preserve">konfigūravimo </w:t>
      </w:r>
      <w:r w:rsidR="0E4B5A1B" w:rsidRPr="003B6FC5">
        <w:rPr>
          <w:rFonts w:ascii="Times New Roman" w:hAnsi="Times New Roman" w:cs="Times New Roman"/>
          <w:b/>
          <w:bCs/>
          <w:sz w:val="24"/>
          <w:szCs w:val="24"/>
        </w:rPr>
        <w:t>paslaugas sudaro:</w:t>
      </w:r>
    </w:p>
    <w:p w14:paraId="70EA95DD" w14:textId="596FF91F" w:rsidR="00697B79" w:rsidRPr="003B6FC5" w:rsidRDefault="00185677" w:rsidP="00C4364A">
      <w:pPr>
        <w:pStyle w:val="ListParagraph"/>
        <w:numPr>
          <w:ilvl w:val="3"/>
          <w:numId w:val="37"/>
        </w:numPr>
        <w:tabs>
          <w:tab w:val="left" w:pos="709"/>
        </w:tabs>
        <w:ind w:left="0" w:right="-732" w:firstLine="0"/>
        <w:rPr>
          <w:rFonts w:ascii="Times New Roman" w:hAnsi="Times New Roman" w:cs="Times New Roman"/>
          <w:sz w:val="24"/>
          <w:szCs w:val="24"/>
        </w:rPr>
      </w:pPr>
      <w:r w:rsidRPr="003B6FC5">
        <w:rPr>
          <w:rFonts w:ascii="Times New Roman" w:hAnsi="Times New Roman" w:cs="Times New Roman"/>
          <w:sz w:val="24"/>
          <w:szCs w:val="24"/>
        </w:rPr>
        <w:lastRenderedPageBreak/>
        <w:t xml:space="preserve">Testavimo </w:t>
      </w:r>
      <w:r w:rsidR="00C71FDF" w:rsidRPr="003B6FC5">
        <w:rPr>
          <w:rFonts w:ascii="Times New Roman" w:hAnsi="Times New Roman" w:cs="Times New Roman"/>
          <w:sz w:val="24"/>
          <w:szCs w:val="24"/>
        </w:rPr>
        <w:t xml:space="preserve">aplinkos </w:t>
      </w:r>
      <w:r w:rsidRPr="003B6FC5">
        <w:rPr>
          <w:rFonts w:ascii="Times New Roman" w:hAnsi="Times New Roman" w:cs="Times New Roman"/>
          <w:sz w:val="24"/>
          <w:szCs w:val="24"/>
        </w:rPr>
        <w:t>API</w:t>
      </w:r>
      <w:r w:rsidR="0017643F" w:rsidRPr="003B6FC5">
        <w:rPr>
          <w:rFonts w:ascii="Times New Roman" w:hAnsi="Times New Roman" w:cs="Times New Roman"/>
          <w:sz w:val="24"/>
          <w:szCs w:val="24"/>
        </w:rPr>
        <w:t xml:space="preserve"> </w:t>
      </w:r>
      <w:r w:rsidR="00697B79" w:rsidRPr="003B6FC5">
        <w:rPr>
          <w:rFonts w:ascii="Times New Roman" w:hAnsi="Times New Roman" w:cs="Times New Roman"/>
          <w:sz w:val="24"/>
          <w:szCs w:val="24"/>
        </w:rPr>
        <w:t>parengimas;</w:t>
      </w:r>
    </w:p>
    <w:p w14:paraId="05F6A56A" w14:textId="1363F085" w:rsidR="0017643F" w:rsidRPr="003B6FC5" w:rsidRDefault="0087376E" w:rsidP="00C4364A">
      <w:pPr>
        <w:pStyle w:val="ListParagraph"/>
        <w:numPr>
          <w:ilvl w:val="3"/>
          <w:numId w:val="37"/>
        </w:numPr>
        <w:tabs>
          <w:tab w:val="left" w:pos="709"/>
        </w:tabs>
        <w:ind w:left="0" w:right="-732" w:firstLine="0"/>
        <w:rPr>
          <w:rFonts w:ascii="Times New Roman" w:hAnsi="Times New Roman" w:cs="Times New Roman"/>
          <w:sz w:val="24"/>
          <w:szCs w:val="24"/>
        </w:rPr>
      </w:pPr>
      <w:r w:rsidRPr="003B6FC5">
        <w:rPr>
          <w:rFonts w:ascii="Times New Roman" w:hAnsi="Times New Roman" w:cs="Times New Roman"/>
          <w:sz w:val="24"/>
          <w:szCs w:val="24"/>
        </w:rPr>
        <w:t>G</w:t>
      </w:r>
      <w:r w:rsidR="0017643F" w:rsidRPr="003B6FC5">
        <w:rPr>
          <w:rFonts w:ascii="Times New Roman" w:hAnsi="Times New Roman" w:cs="Times New Roman"/>
          <w:sz w:val="24"/>
          <w:szCs w:val="24"/>
        </w:rPr>
        <w:t>amybin</w:t>
      </w:r>
      <w:r w:rsidR="00697B79" w:rsidRPr="003B6FC5">
        <w:rPr>
          <w:rFonts w:ascii="Times New Roman" w:hAnsi="Times New Roman" w:cs="Times New Roman"/>
          <w:sz w:val="24"/>
          <w:szCs w:val="24"/>
        </w:rPr>
        <w:t>ė</w:t>
      </w:r>
      <w:r w:rsidR="0017643F" w:rsidRPr="003B6FC5">
        <w:rPr>
          <w:rFonts w:ascii="Times New Roman" w:hAnsi="Times New Roman" w:cs="Times New Roman"/>
          <w:sz w:val="24"/>
          <w:szCs w:val="24"/>
        </w:rPr>
        <w:t xml:space="preserve">s </w:t>
      </w:r>
      <w:r w:rsidR="00C71FDF" w:rsidRPr="003B6FC5">
        <w:rPr>
          <w:rFonts w:ascii="Times New Roman" w:hAnsi="Times New Roman" w:cs="Times New Roman"/>
          <w:sz w:val="24"/>
          <w:szCs w:val="24"/>
        </w:rPr>
        <w:t>aplinkos</w:t>
      </w:r>
      <w:r w:rsidR="0017643F" w:rsidRPr="003B6FC5">
        <w:rPr>
          <w:rFonts w:ascii="Times New Roman" w:hAnsi="Times New Roman" w:cs="Times New Roman"/>
          <w:sz w:val="24"/>
          <w:szCs w:val="24"/>
        </w:rPr>
        <w:t xml:space="preserve"> </w:t>
      </w:r>
      <w:r w:rsidRPr="003B6FC5">
        <w:rPr>
          <w:rFonts w:ascii="Times New Roman" w:hAnsi="Times New Roman" w:cs="Times New Roman"/>
          <w:sz w:val="24"/>
          <w:szCs w:val="24"/>
        </w:rPr>
        <w:t xml:space="preserve">API </w:t>
      </w:r>
      <w:r w:rsidR="00697B79" w:rsidRPr="003B6FC5">
        <w:rPr>
          <w:rFonts w:ascii="Times New Roman" w:hAnsi="Times New Roman" w:cs="Times New Roman"/>
          <w:sz w:val="24"/>
          <w:szCs w:val="24"/>
        </w:rPr>
        <w:t>parengimas;</w:t>
      </w:r>
    </w:p>
    <w:p w14:paraId="30C20EE5" w14:textId="7FE50FC1" w:rsidR="005B080E" w:rsidRPr="003B6FC5" w:rsidRDefault="0087376E" w:rsidP="00767290">
      <w:pPr>
        <w:pStyle w:val="ListParagraph"/>
        <w:numPr>
          <w:ilvl w:val="3"/>
          <w:numId w:val="37"/>
        </w:numPr>
        <w:tabs>
          <w:tab w:val="left" w:pos="851"/>
        </w:tabs>
        <w:ind w:left="0" w:right="-732" w:firstLine="0"/>
        <w:rPr>
          <w:rFonts w:ascii="Times New Roman" w:hAnsi="Times New Roman" w:cs="Times New Roman"/>
          <w:sz w:val="24"/>
          <w:szCs w:val="24"/>
        </w:rPr>
      </w:pPr>
      <w:r w:rsidRPr="003B6FC5">
        <w:rPr>
          <w:rFonts w:ascii="Times New Roman" w:hAnsi="Times New Roman" w:cs="Times New Roman"/>
          <w:sz w:val="24"/>
          <w:szCs w:val="24"/>
        </w:rPr>
        <w:t xml:space="preserve">API </w:t>
      </w:r>
      <w:r w:rsidR="004B211E" w:rsidRPr="003B6FC5">
        <w:rPr>
          <w:rFonts w:ascii="Times New Roman" w:hAnsi="Times New Roman" w:cs="Times New Roman"/>
          <w:sz w:val="24"/>
          <w:szCs w:val="24"/>
        </w:rPr>
        <w:t xml:space="preserve">konfigūravimo </w:t>
      </w:r>
      <w:r w:rsidR="005B080E" w:rsidRPr="003B6FC5">
        <w:rPr>
          <w:rFonts w:ascii="Times New Roman" w:hAnsi="Times New Roman" w:cs="Times New Roman"/>
          <w:sz w:val="24"/>
          <w:szCs w:val="24"/>
        </w:rPr>
        <w:t>darbai reikalingi poreikį atitinkančio funkcionalumo sukūrimui;</w:t>
      </w:r>
    </w:p>
    <w:p w14:paraId="421E8296" w14:textId="2A9ADA33" w:rsidR="007E1225" w:rsidRPr="003B6FC5" w:rsidRDefault="003E28A3" w:rsidP="00767290">
      <w:pPr>
        <w:pStyle w:val="ListParagraph"/>
        <w:numPr>
          <w:ilvl w:val="3"/>
          <w:numId w:val="37"/>
        </w:numPr>
        <w:tabs>
          <w:tab w:val="left" w:pos="851"/>
        </w:tabs>
        <w:ind w:left="0" w:right="-732" w:firstLine="0"/>
        <w:rPr>
          <w:rFonts w:ascii="Times New Roman" w:hAnsi="Times New Roman" w:cs="Times New Roman"/>
          <w:sz w:val="24"/>
          <w:szCs w:val="24"/>
        </w:rPr>
      </w:pPr>
      <w:r w:rsidRPr="003B6FC5">
        <w:rPr>
          <w:rFonts w:ascii="Times New Roman" w:hAnsi="Times New Roman" w:cs="Times New Roman"/>
          <w:sz w:val="24"/>
          <w:szCs w:val="24"/>
        </w:rPr>
        <w:t xml:space="preserve">Konsultavimo paslaugos </w:t>
      </w:r>
      <w:r w:rsidR="0087376E" w:rsidRPr="003B6FC5">
        <w:rPr>
          <w:rFonts w:ascii="Times New Roman" w:hAnsi="Times New Roman" w:cs="Times New Roman"/>
          <w:sz w:val="24"/>
          <w:szCs w:val="24"/>
        </w:rPr>
        <w:t>API</w:t>
      </w:r>
      <w:r w:rsidRPr="003B6FC5">
        <w:rPr>
          <w:rFonts w:ascii="Times New Roman" w:hAnsi="Times New Roman" w:cs="Times New Roman"/>
          <w:sz w:val="24"/>
          <w:szCs w:val="24"/>
        </w:rPr>
        <w:t xml:space="preserve"> integravimo su informacine sistema Genesys v8</w:t>
      </w:r>
      <w:r w:rsidR="004B211E" w:rsidRPr="003B6FC5">
        <w:rPr>
          <w:rFonts w:ascii="Times New Roman" w:hAnsi="Times New Roman" w:cs="Times New Roman"/>
          <w:sz w:val="24"/>
          <w:szCs w:val="24"/>
        </w:rPr>
        <w:t xml:space="preserve"> klausimais</w:t>
      </w:r>
      <w:r w:rsidRPr="003B6FC5">
        <w:rPr>
          <w:rFonts w:ascii="Times New Roman" w:hAnsi="Times New Roman" w:cs="Times New Roman"/>
          <w:sz w:val="24"/>
          <w:szCs w:val="24"/>
        </w:rPr>
        <w:t>.</w:t>
      </w:r>
    </w:p>
    <w:p w14:paraId="7F585D03" w14:textId="77777777" w:rsidR="00A40D8A" w:rsidRPr="003B6FC5" w:rsidRDefault="00A40D8A" w:rsidP="00A40D8A">
      <w:pPr>
        <w:pStyle w:val="ListParagraph"/>
        <w:tabs>
          <w:tab w:val="left" w:pos="851"/>
        </w:tabs>
        <w:ind w:left="0" w:right="-732"/>
        <w:rPr>
          <w:rFonts w:ascii="Times New Roman" w:hAnsi="Times New Roman" w:cs="Times New Roman"/>
          <w:sz w:val="24"/>
          <w:szCs w:val="24"/>
        </w:rPr>
      </w:pPr>
    </w:p>
    <w:p w14:paraId="037D3F14" w14:textId="63C41586" w:rsidR="00A40D8A" w:rsidRPr="003B6FC5" w:rsidRDefault="008D2560" w:rsidP="00C06B59">
      <w:pPr>
        <w:pStyle w:val="ListParagraph"/>
        <w:numPr>
          <w:ilvl w:val="0"/>
          <w:numId w:val="37"/>
        </w:numPr>
        <w:pBdr>
          <w:top w:val="single" w:sz="4" w:space="1" w:color="auto"/>
          <w:bottom w:val="single" w:sz="4" w:space="0" w:color="auto"/>
        </w:pBdr>
        <w:tabs>
          <w:tab w:val="left" w:pos="284"/>
        </w:tabs>
        <w:spacing w:line="259" w:lineRule="auto"/>
        <w:ind w:left="357" w:hanging="357"/>
        <w:jc w:val="left"/>
        <w:rPr>
          <w:rFonts w:ascii="Times New Roman" w:hAnsi="Times New Roman" w:cs="Times New Roman"/>
          <w:b/>
          <w:sz w:val="24"/>
          <w:szCs w:val="24"/>
        </w:rPr>
      </w:pPr>
      <w:r w:rsidRPr="003B6FC5">
        <w:rPr>
          <w:rFonts w:ascii="Times New Roman" w:hAnsi="Times New Roman" w:cs="Times New Roman"/>
          <w:b/>
          <w:sz w:val="24"/>
          <w:szCs w:val="24"/>
        </w:rPr>
        <w:t>GARANTINIS TERMINAS</w:t>
      </w:r>
    </w:p>
    <w:p w14:paraId="2EEE353D" w14:textId="0EA283C7" w:rsidR="00A40D8A" w:rsidRPr="003B6FC5" w:rsidRDefault="003A46AF" w:rsidP="00C06B59">
      <w:pPr>
        <w:pStyle w:val="Heading2"/>
        <w:numPr>
          <w:ilvl w:val="1"/>
          <w:numId w:val="37"/>
        </w:numPr>
        <w:tabs>
          <w:tab w:val="left" w:pos="426"/>
        </w:tabs>
        <w:ind w:left="0" w:right="57" w:firstLine="0"/>
        <w:rPr>
          <w:rFonts w:eastAsia="Times New Roman"/>
        </w:rPr>
      </w:pPr>
      <w:r w:rsidRPr="003B6FC5">
        <w:rPr>
          <w:rFonts w:eastAsia="Times New Roman"/>
        </w:rPr>
        <w:t>Netaikomas.</w:t>
      </w:r>
    </w:p>
    <w:p w14:paraId="014E04DA" w14:textId="77777777" w:rsidR="003A46AF" w:rsidRPr="003B6FC5" w:rsidRDefault="003A46AF" w:rsidP="003A46AF">
      <w:pPr>
        <w:rPr>
          <w:rFonts w:ascii="Times New Roman" w:hAnsi="Times New Roman" w:cs="Times New Roman"/>
          <w:sz w:val="24"/>
          <w:szCs w:val="24"/>
        </w:rPr>
      </w:pPr>
    </w:p>
    <w:p w14:paraId="704DB516" w14:textId="77777777" w:rsidR="00A40D8A" w:rsidRPr="003B6FC5" w:rsidRDefault="00A40D8A" w:rsidP="00AA6D9F">
      <w:pPr>
        <w:pStyle w:val="ListParagraph"/>
        <w:numPr>
          <w:ilvl w:val="0"/>
          <w:numId w:val="42"/>
        </w:numPr>
        <w:pBdr>
          <w:top w:val="single" w:sz="4" w:space="1" w:color="auto"/>
          <w:bottom w:val="single" w:sz="4" w:space="0" w:color="auto"/>
        </w:pBdr>
        <w:tabs>
          <w:tab w:val="left" w:pos="284"/>
        </w:tabs>
        <w:spacing w:after="160" w:line="259" w:lineRule="auto"/>
        <w:jc w:val="left"/>
        <w:rPr>
          <w:rFonts w:ascii="Times New Roman" w:hAnsi="Times New Roman" w:cs="Times New Roman"/>
          <w:b/>
          <w:sz w:val="24"/>
          <w:szCs w:val="24"/>
        </w:rPr>
      </w:pPr>
      <w:r w:rsidRPr="003B6FC5">
        <w:rPr>
          <w:rFonts w:ascii="Times New Roman" w:hAnsi="Times New Roman" w:cs="Times New Roman"/>
          <w:b/>
          <w:sz w:val="24"/>
          <w:szCs w:val="24"/>
        </w:rPr>
        <w:t>APLINKOS APSAUGOS REIKALAVIMAI</w:t>
      </w:r>
    </w:p>
    <w:p w14:paraId="794F7BDE" w14:textId="3D0CA618" w:rsidR="00333DFE" w:rsidRPr="003B6FC5" w:rsidRDefault="00333DFE" w:rsidP="00AA6D9F">
      <w:pPr>
        <w:tabs>
          <w:tab w:val="left" w:pos="0"/>
        </w:tabs>
        <w:spacing w:after="160" w:line="259" w:lineRule="auto"/>
        <w:rPr>
          <w:rFonts w:ascii="Times New Roman" w:hAnsi="Times New Roman" w:cs="Times New Roman"/>
          <w:bCs/>
          <w:sz w:val="24"/>
          <w:szCs w:val="24"/>
        </w:rPr>
      </w:pPr>
      <w:r w:rsidRPr="003B6FC5">
        <w:rPr>
          <w:rFonts w:ascii="Times New Roman" w:hAnsi="Times New Roman" w:cs="Times New Roman"/>
          <w:bCs/>
          <w:sz w:val="24"/>
          <w:szCs w:val="24"/>
        </w:rPr>
        <w:t>6.1 Pirkimas laikomas žaliuoju, vadovaujantis Aplinkos apsaugos kriterijų taikymo, vykdant žaliuosius pirkimus, tvarkos aprašo</w:t>
      </w:r>
      <w:r w:rsidRPr="003B6FC5">
        <w:rPr>
          <w:rFonts w:ascii="Times New Roman" w:hAnsi="Times New Roman" w:cs="Times New Roman"/>
          <w:bCs/>
          <w:sz w:val="24"/>
          <w:szCs w:val="24"/>
          <w:vertAlign w:val="superscript"/>
        </w:rPr>
        <w:footnoteReference w:id="2"/>
      </w:r>
      <w:r w:rsidRPr="003B6FC5">
        <w:rPr>
          <w:rFonts w:ascii="Times New Roman" w:hAnsi="Times New Roman" w:cs="Times New Roman"/>
          <w:bCs/>
          <w:sz w:val="24"/>
          <w:szCs w:val="24"/>
        </w:rPr>
        <w:t xml:space="preserve"> II skyriaus 4.4.3 p. – perkama tik nematerialaus pobūdžio (intelektinė) paslauga, nesusijusi su materialaus objekto sukūrimu, kurios teikimo metu nėra numatomas reikšmingas neigiamas poveikis aplinkai, nesukuriamas taršos šaltinis ir negeneruojamos atliekos.</w:t>
      </w:r>
    </w:p>
    <w:p w14:paraId="5CCBDD9C" w14:textId="77777777" w:rsidR="00416296" w:rsidRPr="003B6FC5" w:rsidRDefault="00416296" w:rsidP="00416296">
      <w:pPr>
        <w:pStyle w:val="ListParagraph"/>
        <w:tabs>
          <w:tab w:val="left" w:pos="426"/>
        </w:tabs>
        <w:ind w:left="0"/>
        <w:rPr>
          <w:rFonts w:ascii="Times New Roman" w:hAnsi="Times New Roman" w:cs="Times New Roman"/>
          <w:sz w:val="24"/>
          <w:szCs w:val="24"/>
        </w:rPr>
      </w:pPr>
    </w:p>
    <w:p w14:paraId="45BA1397" w14:textId="77777777" w:rsidR="00A40D8A" w:rsidRPr="003B6FC5" w:rsidRDefault="00A40D8A" w:rsidP="00C31FB2">
      <w:pPr>
        <w:pStyle w:val="ListParagraph"/>
        <w:numPr>
          <w:ilvl w:val="0"/>
          <w:numId w:val="44"/>
        </w:numPr>
        <w:pBdr>
          <w:top w:val="single" w:sz="4" w:space="1" w:color="auto"/>
          <w:bottom w:val="single" w:sz="4" w:space="0" w:color="auto"/>
        </w:pBdr>
        <w:tabs>
          <w:tab w:val="left" w:pos="284"/>
        </w:tabs>
        <w:spacing w:after="160" w:line="259" w:lineRule="auto"/>
        <w:jc w:val="left"/>
        <w:rPr>
          <w:rFonts w:ascii="Times New Roman" w:hAnsi="Times New Roman" w:cs="Times New Roman"/>
          <w:b/>
          <w:sz w:val="24"/>
          <w:szCs w:val="24"/>
        </w:rPr>
      </w:pPr>
      <w:r w:rsidRPr="003B6FC5">
        <w:rPr>
          <w:rFonts w:ascii="Times New Roman" w:hAnsi="Times New Roman" w:cs="Times New Roman"/>
          <w:b/>
          <w:sz w:val="24"/>
          <w:szCs w:val="24"/>
        </w:rPr>
        <w:t>REIKALAVIMAI, SUSIJĘ SU NACIONALINIU SAUGUMU</w:t>
      </w:r>
    </w:p>
    <w:p w14:paraId="6214DFED" w14:textId="7BBF20EE" w:rsidR="00A40D8A" w:rsidRPr="003B6FC5" w:rsidRDefault="00690426" w:rsidP="00772CFE">
      <w:pPr>
        <w:pStyle w:val="ListParagraph"/>
        <w:numPr>
          <w:ilvl w:val="1"/>
          <w:numId w:val="44"/>
        </w:numPr>
        <w:tabs>
          <w:tab w:val="left" w:pos="426"/>
        </w:tabs>
        <w:ind w:left="0" w:right="119" w:firstLine="0"/>
        <w:rPr>
          <w:rFonts w:ascii="Times New Roman" w:hAnsi="Times New Roman" w:cs="Times New Roman"/>
          <w:sz w:val="24"/>
          <w:szCs w:val="24"/>
        </w:rPr>
      </w:pPr>
      <w:r w:rsidRPr="003B6FC5">
        <w:rPr>
          <w:rFonts w:ascii="Times New Roman" w:hAnsi="Times New Roman" w:cs="Times New Roman"/>
          <w:sz w:val="24"/>
          <w:szCs w:val="24"/>
        </w:rPr>
        <w:t>Taikomas Viešųjų pirkimų įstatymo 37 straipsnio 9 dalies reikalavimas, nurodytas pirkimo sąlygų 3 skyriuje.</w:t>
      </w:r>
      <w:r w:rsidR="003C4399" w:rsidRPr="003B6FC5">
        <w:rPr>
          <w:rFonts w:ascii="Times New Roman" w:hAnsi="Times New Roman" w:cs="Times New Roman"/>
          <w:sz w:val="24"/>
          <w:szCs w:val="24"/>
        </w:rPr>
        <w:t xml:space="preserve"> </w:t>
      </w:r>
    </w:p>
    <w:p w14:paraId="058377F6" w14:textId="0E741BC3" w:rsidR="00690426" w:rsidRPr="003B6FC5" w:rsidRDefault="00C31FB2" w:rsidP="00C31FB2">
      <w:pPr>
        <w:pBdr>
          <w:top w:val="single" w:sz="4" w:space="1" w:color="auto"/>
        </w:pBdr>
        <w:shd w:val="clear" w:color="auto" w:fill="DEEAF6"/>
        <w:tabs>
          <w:tab w:val="left" w:pos="284"/>
        </w:tabs>
        <w:rPr>
          <w:rFonts w:ascii="Times New Roman" w:eastAsia="Calibri" w:hAnsi="Times New Roman" w:cs="Times New Roman"/>
          <w:b/>
          <w:bCs/>
          <w:sz w:val="24"/>
          <w:szCs w:val="24"/>
        </w:rPr>
      </w:pPr>
      <w:r w:rsidRPr="003B6FC5">
        <w:rPr>
          <w:rFonts w:ascii="Times New Roman" w:eastAsia="Calibri" w:hAnsi="Times New Roman" w:cs="Times New Roman"/>
          <w:b/>
          <w:bCs/>
          <w:sz w:val="24"/>
          <w:szCs w:val="24"/>
        </w:rPr>
        <w:t>II DALIS. SUTARTINIŲ ĮSIPAREIGOJIMŲ VYKDYMAS</w:t>
      </w:r>
    </w:p>
    <w:p w14:paraId="55DF63A2" w14:textId="4A714BA0" w:rsidR="00A40D8A" w:rsidRPr="003B6FC5" w:rsidRDefault="00A40D8A" w:rsidP="00C31FB2">
      <w:pPr>
        <w:pStyle w:val="ListParagraph"/>
        <w:numPr>
          <w:ilvl w:val="0"/>
          <w:numId w:val="44"/>
        </w:numPr>
        <w:pBdr>
          <w:top w:val="single" w:sz="4" w:space="1" w:color="auto"/>
          <w:bottom w:val="single" w:sz="4" w:space="0" w:color="auto"/>
        </w:pBdr>
        <w:tabs>
          <w:tab w:val="left" w:pos="284"/>
        </w:tabs>
        <w:spacing w:after="160" w:line="259" w:lineRule="auto"/>
        <w:jc w:val="left"/>
        <w:rPr>
          <w:rFonts w:ascii="Times New Roman" w:hAnsi="Times New Roman" w:cs="Times New Roman"/>
          <w:b/>
          <w:sz w:val="24"/>
          <w:szCs w:val="24"/>
        </w:rPr>
      </w:pPr>
      <w:r w:rsidRPr="003B6FC5">
        <w:rPr>
          <w:rFonts w:ascii="Times New Roman" w:hAnsi="Times New Roman" w:cs="Times New Roman"/>
          <w:b/>
          <w:sz w:val="24"/>
          <w:szCs w:val="24"/>
        </w:rPr>
        <w:t xml:space="preserve">PASLAUGŲ TEIKIMO </w:t>
      </w:r>
      <w:r w:rsidR="001F4445" w:rsidRPr="003B6FC5">
        <w:rPr>
          <w:rFonts w:ascii="Times New Roman" w:hAnsi="Times New Roman" w:cs="Times New Roman"/>
          <w:b/>
          <w:sz w:val="24"/>
          <w:szCs w:val="24"/>
        </w:rPr>
        <w:t>VIETA</w:t>
      </w:r>
    </w:p>
    <w:p w14:paraId="01532284" w14:textId="2A55FC95" w:rsidR="00A40D8A" w:rsidRPr="003B6FC5" w:rsidRDefault="00A40D8A" w:rsidP="004164E8">
      <w:pPr>
        <w:pStyle w:val="ListParagraph"/>
        <w:numPr>
          <w:ilvl w:val="1"/>
          <w:numId w:val="44"/>
        </w:numPr>
        <w:tabs>
          <w:tab w:val="left" w:pos="426"/>
        </w:tabs>
        <w:ind w:left="0" w:firstLine="0"/>
        <w:rPr>
          <w:rFonts w:ascii="Times New Roman" w:hAnsi="Times New Roman" w:cs="Times New Roman"/>
          <w:sz w:val="24"/>
          <w:szCs w:val="24"/>
        </w:rPr>
      </w:pPr>
      <w:r w:rsidRPr="003B6FC5">
        <w:rPr>
          <w:rFonts w:ascii="Times New Roman" w:hAnsi="Times New Roman" w:cs="Times New Roman"/>
          <w:sz w:val="24"/>
          <w:szCs w:val="24"/>
        </w:rPr>
        <w:t>Paslaugos turi būti teikiamos nuotoliniu būdu arba atvykus į Perkančiosios organizacijos</w:t>
      </w:r>
      <w:r w:rsidR="004164E8" w:rsidRPr="003B6FC5">
        <w:rPr>
          <w:rFonts w:ascii="Times New Roman" w:hAnsi="Times New Roman" w:cs="Times New Roman"/>
          <w:sz w:val="24"/>
          <w:szCs w:val="24"/>
        </w:rPr>
        <w:t xml:space="preserve"> </w:t>
      </w:r>
      <w:r w:rsidRPr="003B6FC5">
        <w:rPr>
          <w:rFonts w:ascii="Times New Roman" w:hAnsi="Times New Roman" w:cs="Times New Roman"/>
          <w:sz w:val="24"/>
          <w:szCs w:val="24"/>
        </w:rPr>
        <w:t xml:space="preserve">būstinę adresu </w:t>
      </w:r>
      <w:sdt>
        <w:sdtPr>
          <w:rPr>
            <w:rFonts w:ascii="Times New Roman" w:hAnsi="Times New Roman" w:cs="Times New Roman"/>
            <w:sz w:val="24"/>
            <w:szCs w:val="24"/>
          </w:rPr>
          <w:alias w:val="Adresas"/>
          <w:tag w:val="Adresas"/>
          <w:id w:val="-1788497272"/>
          <w:placeholder>
            <w:docPart w:val="D11657A80B464495BFBAC19E3A30D7F6"/>
          </w:placeholder>
          <w15:color w:val="FF0000"/>
          <w:comboBox>
            <w:listItem w:displayText="Liepkalnio g. 97, Vilnius." w:value="Liepkalnio g. 97, Vilnius."/>
            <w:listItem w:displayText="Raudondvario pl. 234B, Kaunas." w:value="Raudondvario pl. 234B, Kaunas."/>
            <w:listItem w:displayText="Šilutės pl. 50A, Klaipėda." w:value="Šilutės pl. 50A, Klaipėda."/>
            <w:listItem w:displayText="Artojų g. 5A, Alytus." w:value="Artojų g. 5A, Alytus."/>
            <w:listItem w:displayText="Vilniaus g. 8, Šiauliai." w:value="Vilniaus g. 8, Šiauliai."/>
            <w:listItem w:displayText="Pramonės g. 12, Panevėžys." w:value="Pramonės g. 12, Panevėžys."/>
          </w:comboBox>
        </w:sdtPr>
        <w:sdtEndPr/>
        <w:sdtContent>
          <w:r w:rsidRPr="003B6FC5">
            <w:rPr>
              <w:rFonts w:ascii="Times New Roman" w:hAnsi="Times New Roman" w:cs="Times New Roman"/>
              <w:sz w:val="24"/>
              <w:szCs w:val="24"/>
            </w:rPr>
            <w:t>Liepkalnio g. 97A, Vilnius.</w:t>
          </w:r>
        </w:sdtContent>
      </w:sdt>
    </w:p>
    <w:p w14:paraId="221ABE92" w14:textId="77777777" w:rsidR="00A40D8A" w:rsidRPr="003B6FC5" w:rsidRDefault="00A40D8A" w:rsidP="00A40D8A">
      <w:pPr>
        <w:tabs>
          <w:tab w:val="left" w:pos="284"/>
        </w:tabs>
        <w:ind w:right="119"/>
        <w:rPr>
          <w:rFonts w:ascii="Times New Roman" w:hAnsi="Times New Roman" w:cs="Times New Roman"/>
          <w:sz w:val="24"/>
          <w:szCs w:val="24"/>
        </w:rPr>
      </w:pPr>
    </w:p>
    <w:p w14:paraId="770D9B0A" w14:textId="0C53F304" w:rsidR="00A40D8A" w:rsidRPr="003B6FC5" w:rsidRDefault="00A40D8A" w:rsidP="00C31FB2">
      <w:pPr>
        <w:pStyle w:val="ListParagraph"/>
        <w:numPr>
          <w:ilvl w:val="0"/>
          <w:numId w:val="44"/>
        </w:numPr>
        <w:pBdr>
          <w:top w:val="single" w:sz="4" w:space="1" w:color="auto"/>
          <w:bottom w:val="single" w:sz="4" w:space="0" w:color="auto"/>
        </w:pBdr>
        <w:tabs>
          <w:tab w:val="left" w:pos="284"/>
        </w:tabs>
        <w:spacing w:after="160" w:line="259" w:lineRule="auto"/>
        <w:jc w:val="left"/>
        <w:rPr>
          <w:rFonts w:ascii="Times New Roman" w:hAnsi="Times New Roman" w:cs="Times New Roman"/>
          <w:b/>
          <w:sz w:val="24"/>
          <w:szCs w:val="24"/>
        </w:rPr>
      </w:pPr>
      <w:r w:rsidRPr="003B6FC5">
        <w:rPr>
          <w:rFonts w:ascii="Times New Roman" w:hAnsi="Times New Roman" w:cs="Times New Roman"/>
          <w:b/>
          <w:sz w:val="24"/>
          <w:szCs w:val="24"/>
        </w:rPr>
        <w:t>PASLAUGŲ TEIKIMO TERMINAI</w:t>
      </w:r>
      <w:r w:rsidR="004105B0" w:rsidRPr="003B6FC5">
        <w:rPr>
          <w:rFonts w:ascii="Times New Roman" w:hAnsi="Times New Roman" w:cs="Times New Roman"/>
          <w:b/>
          <w:sz w:val="24"/>
          <w:szCs w:val="24"/>
        </w:rPr>
        <w:t xml:space="preserve"> IR TVARKA</w:t>
      </w:r>
    </w:p>
    <w:p w14:paraId="12984A83" w14:textId="7AF32B96" w:rsidR="00424760" w:rsidRPr="003B6FC5" w:rsidRDefault="00B037C7" w:rsidP="0034316E">
      <w:pPr>
        <w:pStyle w:val="ListParagraph"/>
        <w:numPr>
          <w:ilvl w:val="1"/>
          <w:numId w:val="44"/>
        </w:numPr>
        <w:tabs>
          <w:tab w:val="left" w:pos="426"/>
        </w:tabs>
        <w:ind w:left="0" w:right="-755" w:firstLine="0"/>
        <w:rPr>
          <w:rFonts w:ascii="Times New Roman" w:eastAsia="Times New Roman" w:hAnsi="Times New Roman" w:cs="Times New Roman"/>
          <w:sz w:val="24"/>
          <w:szCs w:val="24"/>
        </w:rPr>
      </w:pPr>
      <w:r w:rsidRPr="003B6FC5">
        <w:rPr>
          <w:rFonts w:ascii="Times New Roman" w:eastAsia="Times New Roman" w:hAnsi="Times New Roman" w:cs="Times New Roman"/>
          <w:sz w:val="24"/>
          <w:szCs w:val="24"/>
        </w:rPr>
        <w:t>Tiekėjas turi pateikti</w:t>
      </w:r>
      <w:r w:rsidR="004265F8" w:rsidRPr="003B6FC5">
        <w:rPr>
          <w:rFonts w:ascii="Times New Roman" w:eastAsia="Times New Roman" w:hAnsi="Times New Roman" w:cs="Times New Roman"/>
          <w:sz w:val="24"/>
          <w:szCs w:val="24"/>
        </w:rPr>
        <w:t xml:space="preserve"> Perkančiajai organizacijai</w:t>
      </w:r>
      <w:r w:rsidRPr="003B6FC5">
        <w:rPr>
          <w:rFonts w:ascii="Times New Roman" w:eastAsia="Times New Roman" w:hAnsi="Times New Roman" w:cs="Times New Roman"/>
          <w:sz w:val="24"/>
          <w:szCs w:val="24"/>
        </w:rPr>
        <w:t xml:space="preserve"> testavimui skirt</w:t>
      </w:r>
      <w:r w:rsidR="00D71001" w:rsidRPr="003B6FC5">
        <w:rPr>
          <w:rFonts w:ascii="Times New Roman" w:eastAsia="Times New Roman" w:hAnsi="Times New Roman" w:cs="Times New Roman"/>
          <w:sz w:val="24"/>
          <w:szCs w:val="24"/>
        </w:rPr>
        <w:t>ą</w:t>
      </w:r>
      <w:r w:rsidRPr="003B6FC5">
        <w:rPr>
          <w:rFonts w:ascii="Times New Roman" w:eastAsia="Times New Roman" w:hAnsi="Times New Roman" w:cs="Times New Roman"/>
          <w:sz w:val="24"/>
          <w:szCs w:val="24"/>
        </w:rPr>
        <w:t xml:space="preserve"> API ir teikiamų paslaugų techninę dokumentaciją ne vėliau kaip per </w:t>
      </w:r>
      <w:r w:rsidR="00496180" w:rsidRPr="003B6FC5">
        <w:rPr>
          <w:rFonts w:ascii="Times New Roman" w:eastAsia="Times New Roman" w:hAnsi="Times New Roman" w:cs="Times New Roman"/>
          <w:sz w:val="24"/>
          <w:szCs w:val="24"/>
        </w:rPr>
        <w:t>2</w:t>
      </w:r>
      <w:r w:rsidRPr="003B6FC5">
        <w:rPr>
          <w:rFonts w:ascii="Times New Roman" w:eastAsia="Times New Roman" w:hAnsi="Times New Roman" w:cs="Times New Roman"/>
          <w:sz w:val="24"/>
          <w:szCs w:val="24"/>
        </w:rPr>
        <w:t xml:space="preserve"> (</w:t>
      </w:r>
      <w:r w:rsidR="00496180" w:rsidRPr="003B6FC5">
        <w:rPr>
          <w:rFonts w:ascii="Times New Roman" w:eastAsia="Times New Roman" w:hAnsi="Times New Roman" w:cs="Times New Roman"/>
          <w:sz w:val="24"/>
          <w:szCs w:val="24"/>
        </w:rPr>
        <w:t>dvi</w:t>
      </w:r>
      <w:r w:rsidRPr="003B6FC5">
        <w:rPr>
          <w:rFonts w:ascii="Times New Roman" w:eastAsia="Times New Roman" w:hAnsi="Times New Roman" w:cs="Times New Roman"/>
          <w:sz w:val="24"/>
          <w:szCs w:val="24"/>
        </w:rPr>
        <w:t xml:space="preserve">) </w:t>
      </w:r>
      <w:r w:rsidR="00496180" w:rsidRPr="003B6FC5">
        <w:rPr>
          <w:rFonts w:ascii="Times New Roman" w:eastAsia="Times New Roman" w:hAnsi="Times New Roman" w:cs="Times New Roman"/>
          <w:sz w:val="24"/>
          <w:szCs w:val="24"/>
        </w:rPr>
        <w:t>darbo</w:t>
      </w:r>
      <w:r w:rsidRPr="003B6FC5">
        <w:rPr>
          <w:rFonts w:ascii="Times New Roman" w:eastAsia="Times New Roman" w:hAnsi="Times New Roman" w:cs="Times New Roman"/>
          <w:sz w:val="24"/>
          <w:szCs w:val="24"/>
        </w:rPr>
        <w:t xml:space="preserve"> dienas nuo </w:t>
      </w:r>
      <w:r w:rsidR="008A599C" w:rsidRPr="003B6FC5">
        <w:rPr>
          <w:rFonts w:ascii="Times New Roman" w:eastAsia="Times New Roman" w:hAnsi="Times New Roman" w:cs="Times New Roman"/>
          <w:sz w:val="24"/>
          <w:szCs w:val="24"/>
        </w:rPr>
        <w:t>s</w:t>
      </w:r>
      <w:r w:rsidRPr="003B6FC5">
        <w:rPr>
          <w:rFonts w:ascii="Times New Roman" w:eastAsia="Times New Roman" w:hAnsi="Times New Roman" w:cs="Times New Roman"/>
          <w:sz w:val="24"/>
          <w:szCs w:val="24"/>
        </w:rPr>
        <w:t>utarties įsigaliojimo dienos.</w:t>
      </w:r>
    </w:p>
    <w:p w14:paraId="3D592E44" w14:textId="6197E5F5" w:rsidR="00877FDF" w:rsidRPr="003B6FC5" w:rsidRDefault="00B31E54" w:rsidP="0034316E">
      <w:pPr>
        <w:pStyle w:val="ListParagraph"/>
        <w:numPr>
          <w:ilvl w:val="1"/>
          <w:numId w:val="44"/>
        </w:numPr>
        <w:tabs>
          <w:tab w:val="left" w:pos="426"/>
        </w:tabs>
        <w:ind w:left="0" w:right="-755" w:firstLine="0"/>
        <w:rPr>
          <w:rFonts w:ascii="Times New Roman" w:eastAsia="Times New Roman" w:hAnsi="Times New Roman" w:cs="Times New Roman"/>
          <w:sz w:val="24"/>
          <w:szCs w:val="24"/>
        </w:rPr>
      </w:pPr>
      <w:r w:rsidRPr="003B6FC5">
        <w:rPr>
          <w:rFonts w:ascii="Times New Roman" w:eastAsia="Times New Roman" w:hAnsi="Times New Roman" w:cs="Times New Roman"/>
          <w:sz w:val="24"/>
          <w:szCs w:val="24"/>
        </w:rPr>
        <w:t>Tiekėjas turi pateikti gamybin</w:t>
      </w:r>
      <w:r w:rsidR="00452894" w:rsidRPr="003B6FC5">
        <w:rPr>
          <w:rFonts w:ascii="Times New Roman" w:eastAsia="Times New Roman" w:hAnsi="Times New Roman" w:cs="Times New Roman"/>
          <w:sz w:val="24"/>
          <w:szCs w:val="24"/>
        </w:rPr>
        <w:t>ės apli</w:t>
      </w:r>
      <w:r w:rsidR="00BB0539" w:rsidRPr="003B6FC5">
        <w:rPr>
          <w:rFonts w:ascii="Times New Roman" w:eastAsia="Times New Roman" w:hAnsi="Times New Roman" w:cs="Times New Roman"/>
          <w:sz w:val="24"/>
          <w:szCs w:val="24"/>
        </w:rPr>
        <w:t>n</w:t>
      </w:r>
      <w:r w:rsidR="00452894" w:rsidRPr="003B6FC5">
        <w:rPr>
          <w:rFonts w:ascii="Times New Roman" w:eastAsia="Times New Roman" w:hAnsi="Times New Roman" w:cs="Times New Roman"/>
          <w:sz w:val="24"/>
          <w:szCs w:val="24"/>
        </w:rPr>
        <w:t xml:space="preserve">kos </w:t>
      </w:r>
      <w:r w:rsidRPr="003B6FC5">
        <w:rPr>
          <w:rFonts w:ascii="Times New Roman" w:eastAsia="Times New Roman" w:hAnsi="Times New Roman" w:cs="Times New Roman"/>
          <w:sz w:val="24"/>
          <w:szCs w:val="24"/>
        </w:rPr>
        <w:t xml:space="preserve">API ne vėliau kaip per </w:t>
      </w:r>
      <w:r w:rsidR="00496180" w:rsidRPr="003B6FC5">
        <w:rPr>
          <w:rFonts w:ascii="Times New Roman" w:eastAsia="Times New Roman" w:hAnsi="Times New Roman" w:cs="Times New Roman"/>
          <w:sz w:val="24"/>
          <w:szCs w:val="24"/>
        </w:rPr>
        <w:t>3</w:t>
      </w:r>
      <w:r w:rsidRPr="003B6FC5">
        <w:rPr>
          <w:rFonts w:ascii="Times New Roman" w:eastAsia="Times New Roman" w:hAnsi="Times New Roman" w:cs="Times New Roman"/>
          <w:sz w:val="24"/>
          <w:szCs w:val="24"/>
        </w:rPr>
        <w:t xml:space="preserve"> (</w:t>
      </w:r>
      <w:r w:rsidR="00496180" w:rsidRPr="003B6FC5">
        <w:rPr>
          <w:rFonts w:ascii="Times New Roman" w:eastAsia="Times New Roman" w:hAnsi="Times New Roman" w:cs="Times New Roman"/>
          <w:sz w:val="24"/>
          <w:szCs w:val="24"/>
        </w:rPr>
        <w:t>tris</w:t>
      </w:r>
      <w:r w:rsidRPr="003B6FC5">
        <w:rPr>
          <w:rFonts w:ascii="Times New Roman" w:eastAsia="Times New Roman" w:hAnsi="Times New Roman" w:cs="Times New Roman"/>
          <w:sz w:val="24"/>
          <w:szCs w:val="24"/>
        </w:rPr>
        <w:t xml:space="preserve">) </w:t>
      </w:r>
      <w:r w:rsidR="00557805" w:rsidRPr="003B6FC5">
        <w:rPr>
          <w:rFonts w:ascii="Times New Roman" w:eastAsia="Times New Roman" w:hAnsi="Times New Roman" w:cs="Times New Roman"/>
          <w:sz w:val="24"/>
          <w:szCs w:val="24"/>
        </w:rPr>
        <w:t>darbo</w:t>
      </w:r>
      <w:r w:rsidRPr="003B6FC5">
        <w:rPr>
          <w:rFonts w:ascii="Times New Roman" w:eastAsia="Times New Roman" w:hAnsi="Times New Roman" w:cs="Times New Roman"/>
          <w:sz w:val="24"/>
          <w:szCs w:val="24"/>
        </w:rPr>
        <w:t xml:space="preserve"> dienas nuo </w:t>
      </w:r>
      <w:r w:rsidR="00C71FDF" w:rsidRPr="003B6FC5">
        <w:rPr>
          <w:rFonts w:ascii="Times New Roman" w:eastAsia="Times New Roman" w:hAnsi="Times New Roman" w:cs="Times New Roman"/>
          <w:sz w:val="24"/>
          <w:szCs w:val="24"/>
        </w:rPr>
        <w:t>Perkančiosios organizacijos</w:t>
      </w:r>
      <w:r w:rsidR="00BB0539" w:rsidRPr="003B6FC5">
        <w:rPr>
          <w:rFonts w:ascii="Times New Roman" w:eastAsia="Times New Roman" w:hAnsi="Times New Roman" w:cs="Times New Roman"/>
          <w:sz w:val="24"/>
          <w:szCs w:val="24"/>
        </w:rPr>
        <w:t xml:space="preserve"> užsakymo</w:t>
      </w:r>
      <w:r w:rsidR="009C2C96" w:rsidRPr="003B6FC5">
        <w:rPr>
          <w:rFonts w:ascii="Times New Roman" w:eastAsia="Times New Roman" w:hAnsi="Times New Roman" w:cs="Times New Roman"/>
          <w:sz w:val="24"/>
          <w:szCs w:val="24"/>
        </w:rPr>
        <w:t>, pateikto el. paštu,</w:t>
      </w:r>
      <w:r w:rsidR="00BB0539" w:rsidRPr="003B6FC5">
        <w:rPr>
          <w:rFonts w:ascii="Times New Roman" w:eastAsia="Times New Roman" w:hAnsi="Times New Roman" w:cs="Times New Roman"/>
          <w:sz w:val="24"/>
          <w:szCs w:val="24"/>
        </w:rPr>
        <w:t xml:space="preserve"> dienos</w:t>
      </w:r>
      <w:r w:rsidRPr="003B6FC5">
        <w:rPr>
          <w:rFonts w:ascii="Times New Roman" w:eastAsia="Times New Roman" w:hAnsi="Times New Roman" w:cs="Times New Roman"/>
          <w:sz w:val="24"/>
          <w:szCs w:val="24"/>
        </w:rPr>
        <w:t>.</w:t>
      </w:r>
    </w:p>
    <w:p w14:paraId="7F5A6D5F" w14:textId="1B5DDB79" w:rsidR="00190F66" w:rsidRPr="003B6FC5" w:rsidRDefault="30EC918E" w:rsidP="0034316E">
      <w:pPr>
        <w:pStyle w:val="ListParagraph"/>
        <w:numPr>
          <w:ilvl w:val="1"/>
          <w:numId w:val="44"/>
        </w:numPr>
        <w:tabs>
          <w:tab w:val="left" w:pos="426"/>
        </w:tabs>
        <w:ind w:left="0" w:right="-755" w:firstLine="0"/>
        <w:rPr>
          <w:rFonts w:ascii="Times New Roman" w:eastAsia="Times New Roman" w:hAnsi="Times New Roman" w:cs="Times New Roman"/>
          <w:sz w:val="24"/>
          <w:szCs w:val="24"/>
        </w:rPr>
      </w:pPr>
      <w:r w:rsidRPr="003B6FC5">
        <w:rPr>
          <w:rFonts w:ascii="Times New Roman" w:eastAsia="Times New Roman" w:hAnsi="Times New Roman" w:cs="Times New Roman"/>
          <w:sz w:val="24"/>
          <w:szCs w:val="24"/>
        </w:rPr>
        <w:t xml:space="preserve">API </w:t>
      </w:r>
      <w:r w:rsidR="2336F38F" w:rsidRPr="003B6FC5">
        <w:rPr>
          <w:rFonts w:ascii="Times New Roman" w:eastAsia="Times New Roman" w:hAnsi="Times New Roman" w:cs="Times New Roman"/>
          <w:sz w:val="24"/>
          <w:szCs w:val="24"/>
        </w:rPr>
        <w:t xml:space="preserve">konfigūravimo </w:t>
      </w:r>
      <w:r w:rsidRPr="003B6FC5">
        <w:rPr>
          <w:rFonts w:ascii="Times New Roman" w:eastAsia="Times New Roman" w:hAnsi="Times New Roman" w:cs="Times New Roman"/>
          <w:sz w:val="24"/>
          <w:szCs w:val="24"/>
        </w:rPr>
        <w:t>paslaugos laikomos suteiktomis, kai Perkančioji organizacija pasirašo Paslaugų atlikimo aktą.</w:t>
      </w:r>
      <w:r w:rsidR="37AAB0F0" w:rsidRPr="003B6FC5">
        <w:rPr>
          <w:rFonts w:ascii="Times New Roman" w:eastAsia="Times New Roman" w:hAnsi="Times New Roman" w:cs="Times New Roman"/>
          <w:sz w:val="24"/>
          <w:szCs w:val="24"/>
        </w:rPr>
        <w:t xml:space="preserve"> </w:t>
      </w:r>
      <w:r w:rsidR="138366B4" w:rsidRPr="003B6FC5">
        <w:rPr>
          <w:rFonts w:ascii="Times New Roman" w:eastAsia="Times New Roman" w:hAnsi="Times New Roman" w:cs="Times New Roman"/>
          <w:sz w:val="24"/>
          <w:szCs w:val="24"/>
        </w:rPr>
        <w:t>Pasirašius Paslaugų atlikimo aktą</w:t>
      </w:r>
      <w:r w:rsidR="00F655D2" w:rsidRPr="003B6FC5">
        <w:rPr>
          <w:rFonts w:ascii="Times New Roman" w:eastAsia="Times New Roman" w:hAnsi="Times New Roman" w:cs="Times New Roman"/>
          <w:sz w:val="24"/>
          <w:szCs w:val="24"/>
        </w:rPr>
        <w:t>, bet ne anksčiau kaip</w:t>
      </w:r>
      <w:r w:rsidR="001C1423" w:rsidRPr="003B6FC5">
        <w:rPr>
          <w:rFonts w:ascii="Times New Roman" w:eastAsia="Times New Roman" w:hAnsi="Times New Roman" w:cs="Times New Roman"/>
          <w:sz w:val="24"/>
          <w:szCs w:val="24"/>
        </w:rPr>
        <w:t xml:space="preserve"> 2025-11-0</w:t>
      </w:r>
      <w:r w:rsidR="00E90E34" w:rsidRPr="003B6FC5">
        <w:rPr>
          <w:rFonts w:ascii="Times New Roman" w:eastAsia="Times New Roman" w:hAnsi="Times New Roman" w:cs="Times New Roman"/>
          <w:sz w:val="24"/>
          <w:szCs w:val="24"/>
        </w:rPr>
        <w:t>4</w:t>
      </w:r>
      <w:r w:rsidR="006E2768" w:rsidRPr="003B6FC5">
        <w:rPr>
          <w:rStyle w:val="FootnoteReference"/>
          <w:rFonts w:ascii="Times New Roman" w:eastAsia="Times New Roman" w:hAnsi="Times New Roman" w:cs="Times New Roman"/>
          <w:sz w:val="24"/>
          <w:szCs w:val="24"/>
          <w:lang w:val="en-US"/>
        </w:rPr>
        <w:footnoteReference w:id="3"/>
      </w:r>
      <w:r w:rsidR="00C977CF" w:rsidRPr="003B6FC5">
        <w:rPr>
          <w:rFonts w:ascii="Times New Roman" w:eastAsia="Times New Roman" w:hAnsi="Times New Roman" w:cs="Times New Roman"/>
          <w:sz w:val="24"/>
          <w:szCs w:val="24"/>
        </w:rPr>
        <w:t>,</w:t>
      </w:r>
      <w:r w:rsidR="00F655D2" w:rsidRPr="003B6FC5">
        <w:rPr>
          <w:rFonts w:ascii="Times New Roman" w:eastAsia="Times New Roman" w:hAnsi="Times New Roman" w:cs="Times New Roman"/>
          <w:sz w:val="24"/>
          <w:szCs w:val="24"/>
        </w:rPr>
        <w:t xml:space="preserve"> </w:t>
      </w:r>
      <w:r w:rsidR="138366B4" w:rsidRPr="003B6FC5">
        <w:rPr>
          <w:rFonts w:ascii="Times New Roman" w:eastAsia="Times New Roman" w:hAnsi="Times New Roman" w:cs="Times New Roman"/>
          <w:sz w:val="24"/>
          <w:szCs w:val="24"/>
        </w:rPr>
        <w:t>pradedamos teikti</w:t>
      </w:r>
      <w:r w:rsidR="35566575" w:rsidRPr="003B6FC5">
        <w:rPr>
          <w:rFonts w:ascii="Times New Roman" w:eastAsia="Times New Roman" w:hAnsi="Times New Roman" w:cs="Times New Roman"/>
          <w:sz w:val="24"/>
          <w:szCs w:val="24"/>
        </w:rPr>
        <w:t xml:space="preserve"> </w:t>
      </w:r>
      <w:r w:rsidR="67FCF94F" w:rsidRPr="003B6FC5">
        <w:rPr>
          <w:rFonts w:ascii="Times New Roman" w:eastAsia="Times New Roman" w:hAnsi="Times New Roman" w:cs="Times New Roman"/>
          <w:sz w:val="24"/>
          <w:szCs w:val="24"/>
          <w:lang w:eastAsia="lt-LT"/>
        </w:rPr>
        <w:t>Mobilaus parašo (</w:t>
      </w:r>
      <w:r w:rsidR="35566575" w:rsidRPr="003B6FC5">
        <w:rPr>
          <w:rFonts w:ascii="Times New Roman" w:eastAsia="Times New Roman" w:hAnsi="Times New Roman" w:cs="Times New Roman"/>
          <w:sz w:val="24"/>
          <w:szCs w:val="24"/>
        </w:rPr>
        <w:t>Mobile-ID</w:t>
      </w:r>
      <w:r w:rsidR="67FCF94F" w:rsidRPr="003B6FC5">
        <w:rPr>
          <w:rFonts w:ascii="Times New Roman" w:eastAsia="Times New Roman" w:hAnsi="Times New Roman" w:cs="Times New Roman"/>
          <w:sz w:val="24"/>
          <w:szCs w:val="24"/>
        </w:rPr>
        <w:t>)</w:t>
      </w:r>
      <w:r w:rsidR="35566575" w:rsidRPr="003B6FC5">
        <w:rPr>
          <w:rFonts w:ascii="Times New Roman" w:eastAsia="Times New Roman" w:hAnsi="Times New Roman" w:cs="Times New Roman"/>
          <w:sz w:val="24"/>
          <w:szCs w:val="24"/>
        </w:rPr>
        <w:t xml:space="preserve"> ir </w:t>
      </w:r>
      <w:r w:rsidR="67FCF94F" w:rsidRPr="003B6FC5">
        <w:rPr>
          <w:rFonts w:ascii="Times New Roman" w:eastAsia="Times New Roman" w:hAnsi="Times New Roman" w:cs="Times New Roman"/>
          <w:sz w:val="24"/>
          <w:szCs w:val="24"/>
        </w:rPr>
        <w:t>Nuotoliniu būdu išduodamo kvalifikuoto sertifikato (</w:t>
      </w:r>
      <w:r w:rsidR="35566575" w:rsidRPr="003B6FC5">
        <w:rPr>
          <w:rFonts w:ascii="Times New Roman" w:eastAsia="Times New Roman" w:hAnsi="Times New Roman" w:cs="Times New Roman"/>
          <w:sz w:val="24"/>
          <w:szCs w:val="24"/>
        </w:rPr>
        <w:t>SMART-ID</w:t>
      </w:r>
      <w:r w:rsidR="67FCF94F" w:rsidRPr="003B6FC5">
        <w:rPr>
          <w:rFonts w:ascii="Times New Roman" w:eastAsia="Times New Roman" w:hAnsi="Times New Roman" w:cs="Times New Roman"/>
          <w:sz w:val="24"/>
          <w:szCs w:val="24"/>
        </w:rPr>
        <w:t>) asmens elektroninio autentifikavimo paslaugos.</w:t>
      </w:r>
    </w:p>
    <w:p w14:paraId="380F7338" w14:textId="72C0101B" w:rsidR="00B11038" w:rsidRPr="003B6FC5" w:rsidRDefault="00190F66" w:rsidP="00B11038">
      <w:pPr>
        <w:pStyle w:val="ListParagraph"/>
        <w:numPr>
          <w:ilvl w:val="1"/>
          <w:numId w:val="44"/>
        </w:numPr>
        <w:tabs>
          <w:tab w:val="left" w:pos="426"/>
        </w:tabs>
        <w:ind w:left="0" w:right="-755" w:firstLine="0"/>
        <w:rPr>
          <w:rFonts w:ascii="Times New Roman" w:eastAsia="Times New Roman" w:hAnsi="Times New Roman" w:cs="Times New Roman"/>
          <w:sz w:val="24"/>
          <w:szCs w:val="24"/>
        </w:rPr>
      </w:pPr>
      <w:r w:rsidRPr="003B6FC5">
        <w:rPr>
          <w:rFonts w:ascii="Times New Roman" w:eastAsia="Times New Roman" w:hAnsi="Times New Roman" w:cs="Times New Roman"/>
          <w:sz w:val="24"/>
          <w:szCs w:val="24"/>
        </w:rPr>
        <w:t>Sutarties vykdymo trukmė</w:t>
      </w:r>
      <w:r w:rsidR="00D24679" w:rsidRPr="003B6FC5">
        <w:rPr>
          <w:rFonts w:ascii="Times New Roman" w:eastAsia="Times New Roman" w:hAnsi="Times New Roman" w:cs="Times New Roman"/>
          <w:sz w:val="24"/>
          <w:szCs w:val="24"/>
        </w:rPr>
        <w:t xml:space="preserve"> (pasiruošimas Paslaugų teikimui, Paslaugų teikimo terminas)</w:t>
      </w:r>
      <w:r w:rsidRPr="003B6FC5">
        <w:rPr>
          <w:rFonts w:ascii="Times New Roman" w:eastAsia="Times New Roman" w:hAnsi="Times New Roman" w:cs="Times New Roman"/>
          <w:sz w:val="24"/>
          <w:szCs w:val="24"/>
        </w:rPr>
        <w:t xml:space="preserve"> – iki bus nupirkta Paslaugų už </w:t>
      </w:r>
      <w:r w:rsidR="00E34BDB" w:rsidRPr="003B6FC5">
        <w:rPr>
          <w:rFonts w:ascii="Times New Roman" w:eastAsia="Times New Roman" w:hAnsi="Times New Roman" w:cs="Times New Roman"/>
          <w:sz w:val="24"/>
          <w:szCs w:val="24"/>
        </w:rPr>
        <w:t>15</w:t>
      </w:r>
      <w:r w:rsidRPr="003B6FC5">
        <w:rPr>
          <w:rFonts w:ascii="Times New Roman" w:eastAsia="Times New Roman" w:hAnsi="Times New Roman" w:cs="Times New Roman"/>
          <w:sz w:val="24"/>
          <w:szCs w:val="24"/>
        </w:rPr>
        <w:t xml:space="preserve"> 000,00 Eur be PVM, bet ne ilgiau kaip </w:t>
      </w:r>
      <w:r w:rsidR="00F579BB" w:rsidRPr="003B6FC5">
        <w:rPr>
          <w:rFonts w:ascii="Times New Roman" w:eastAsia="Times New Roman" w:hAnsi="Times New Roman" w:cs="Times New Roman"/>
          <w:sz w:val="24"/>
          <w:szCs w:val="24"/>
        </w:rPr>
        <w:t>1</w:t>
      </w:r>
      <w:r w:rsidR="00F55674" w:rsidRPr="003B6FC5">
        <w:rPr>
          <w:rFonts w:ascii="Times New Roman" w:eastAsia="Times New Roman" w:hAnsi="Times New Roman" w:cs="Times New Roman"/>
          <w:sz w:val="24"/>
          <w:szCs w:val="24"/>
        </w:rPr>
        <w:t>4</w:t>
      </w:r>
      <w:r w:rsidR="00F579BB" w:rsidRPr="003B6FC5">
        <w:rPr>
          <w:rFonts w:ascii="Times New Roman" w:eastAsia="Times New Roman" w:hAnsi="Times New Roman" w:cs="Times New Roman"/>
          <w:sz w:val="24"/>
          <w:szCs w:val="24"/>
        </w:rPr>
        <w:t xml:space="preserve"> (</w:t>
      </w:r>
      <w:r w:rsidR="00F55674" w:rsidRPr="003B6FC5">
        <w:rPr>
          <w:rFonts w:ascii="Times New Roman" w:eastAsia="Times New Roman" w:hAnsi="Times New Roman" w:cs="Times New Roman"/>
          <w:sz w:val="24"/>
          <w:szCs w:val="24"/>
        </w:rPr>
        <w:t>keturiolika</w:t>
      </w:r>
      <w:r w:rsidR="00F579BB" w:rsidRPr="003B6FC5">
        <w:rPr>
          <w:rFonts w:ascii="Times New Roman" w:eastAsia="Times New Roman" w:hAnsi="Times New Roman" w:cs="Times New Roman"/>
          <w:sz w:val="24"/>
          <w:szCs w:val="24"/>
        </w:rPr>
        <w:t xml:space="preserve">) mėnesių nuo </w:t>
      </w:r>
      <w:r w:rsidR="008A599C" w:rsidRPr="003B6FC5">
        <w:rPr>
          <w:rFonts w:ascii="Times New Roman" w:eastAsia="Times New Roman" w:hAnsi="Times New Roman" w:cs="Times New Roman"/>
          <w:sz w:val="24"/>
          <w:szCs w:val="24"/>
        </w:rPr>
        <w:t>s</w:t>
      </w:r>
      <w:r w:rsidR="00F579BB" w:rsidRPr="003B6FC5">
        <w:rPr>
          <w:rFonts w:ascii="Times New Roman" w:eastAsia="Times New Roman" w:hAnsi="Times New Roman" w:cs="Times New Roman"/>
          <w:sz w:val="24"/>
          <w:szCs w:val="24"/>
        </w:rPr>
        <w:t xml:space="preserve">utarties įsigaliojimo dienos. </w:t>
      </w:r>
      <w:r w:rsidR="00A669F3" w:rsidRPr="003B6FC5">
        <w:rPr>
          <w:rFonts w:ascii="Times New Roman" w:eastAsia="Times New Roman" w:hAnsi="Times New Roman" w:cs="Times New Roman"/>
          <w:sz w:val="24"/>
          <w:szCs w:val="24"/>
        </w:rPr>
        <w:t xml:space="preserve">Jei Perkančioji organizacija nenuperka Paslaugų už nurodytą maksimalią Paslaugų </w:t>
      </w:r>
      <w:r w:rsidR="004A41C0" w:rsidRPr="003B6FC5">
        <w:rPr>
          <w:rFonts w:ascii="Times New Roman" w:eastAsia="Times New Roman" w:hAnsi="Times New Roman" w:cs="Times New Roman"/>
          <w:sz w:val="24"/>
          <w:szCs w:val="24"/>
        </w:rPr>
        <w:t xml:space="preserve">pirkimui skirtą lėšų sumą ir </w:t>
      </w:r>
      <w:r w:rsidR="008E38C7" w:rsidRPr="003B6FC5">
        <w:rPr>
          <w:rFonts w:ascii="Times New Roman" w:eastAsia="Times New Roman" w:hAnsi="Times New Roman" w:cs="Times New Roman"/>
          <w:sz w:val="24"/>
          <w:szCs w:val="24"/>
        </w:rPr>
        <w:t>l</w:t>
      </w:r>
      <w:r w:rsidR="00D24679" w:rsidRPr="003B6FC5">
        <w:rPr>
          <w:rFonts w:ascii="Times New Roman" w:eastAsia="Times New Roman" w:hAnsi="Times New Roman" w:cs="Times New Roman"/>
          <w:sz w:val="24"/>
          <w:szCs w:val="24"/>
        </w:rPr>
        <w:t>ikus ne mažiau kaip 2 (dviem) mėnesiams iki Paslaugų teikimo termino pabaigos raštu nepareišk</w:t>
      </w:r>
      <w:r w:rsidR="008E38C7" w:rsidRPr="003B6FC5">
        <w:rPr>
          <w:rFonts w:ascii="Times New Roman" w:eastAsia="Times New Roman" w:hAnsi="Times New Roman" w:cs="Times New Roman"/>
          <w:sz w:val="24"/>
          <w:szCs w:val="24"/>
        </w:rPr>
        <w:t xml:space="preserve">ia </w:t>
      </w:r>
      <w:r w:rsidR="00D24679" w:rsidRPr="003B6FC5">
        <w:rPr>
          <w:rFonts w:ascii="Times New Roman" w:eastAsia="Times New Roman" w:hAnsi="Times New Roman" w:cs="Times New Roman"/>
          <w:sz w:val="24"/>
          <w:szCs w:val="24"/>
        </w:rPr>
        <w:t xml:space="preserve">prieštaravimo </w:t>
      </w:r>
      <w:r w:rsidR="00134568" w:rsidRPr="003B6FC5">
        <w:rPr>
          <w:rFonts w:ascii="Times New Roman" w:eastAsia="Times New Roman" w:hAnsi="Times New Roman" w:cs="Times New Roman"/>
          <w:sz w:val="24"/>
          <w:szCs w:val="24"/>
        </w:rPr>
        <w:t>pra</w:t>
      </w:r>
      <w:r w:rsidR="00D24679" w:rsidRPr="003B6FC5">
        <w:rPr>
          <w:rFonts w:ascii="Times New Roman" w:eastAsia="Times New Roman" w:hAnsi="Times New Roman" w:cs="Times New Roman"/>
          <w:sz w:val="24"/>
          <w:szCs w:val="24"/>
        </w:rPr>
        <w:t>tęsti</w:t>
      </w:r>
      <w:r w:rsidR="00134568" w:rsidRPr="003B6FC5">
        <w:rPr>
          <w:rFonts w:ascii="Times New Roman" w:eastAsia="Times New Roman" w:hAnsi="Times New Roman" w:cs="Times New Roman"/>
          <w:sz w:val="24"/>
          <w:szCs w:val="24"/>
        </w:rPr>
        <w:t xml:space="preserve"> sutarties vykdymą</w:t>
      </w:r>
      <w:r w:rsidR="00D24679" w:rsidRPr="003B6FC5">
        <w:rPr>
          <w:rFonts w:ascii="Times New Roman" w:eastAsia="Times New Roman" w:hAnsi="Times New Roman" w:cs="Times New Roman"/>
          <w:sz w:val="24"/>
          <w:szCs w:val="24"/>
        </w:rPr>
        <w:t xml:space="preserve">, </w:t>
      </w:r>
      <w:r w:rsidR="00134568" w:rsidRPr="003B6FC5">
        <w:rPr>
          <w:rFonts w:ascii="Times New Roman" w:eastAsia="Times New Roman" w:hAnsi="Times New Roman" w:cs="Times New Roman"/>
          <w:sz w:val="24"/>
          <w:szCs w:val="24"/>
        </w:rPr>
        <w:t>s</w:t>
      </w:r>
      <w:r w:rsidR="006E2F42" w:rsidRPr="003B6FC5">
        <w:rPr>
          <w:rFonts w:ascii="Times New Roman" w:eastAsia="Times New Roman" w:hAnsi="Times New Roman" w:cs="Times New Roman"/>
          <w:sz w:val="24"/>
          <w:szCs w:val="24"/>
        </w:rPr>
        <w:t xml:space="preserve">utarties vykdymo trukmė </w:t>
      </w:r>
      <w:r w:rsidR="00D24679" w:rsidRPr="003B6FC5">
        <w:rPr>
          <w:rFonts w:ascii="Times New Roman" w:eastAsia="Times New Roman" w:hAnsi="Times New Roman" w:cs="Times New Roman"/>
          <w:sz w:val="24"/>
          <w:szCs w:val="24"/>
        </w:rPr>
        <w:t>laikoma automatiškai, be atskiro rašytinio susitarimo, pratęst</w:t>
      </w:r>
      <w:r w:rsidR="006E2F42" w:rsidRPr="003B6FC5">
        <w:rPr>
          <w:rFonts w:ascii="Times New Roman" w:eastAsia="Times New Roman" w:hAnsi="Times New Roman" w:cs="Times New Roman"/>
          <w:sz w:val="24"/>
          <w:szCs w:val="24"/>
        </w:rPr>
        <w:t>a</w:t>
      </w:r>
      <w:r w:rsidR="00D24679" w:rsidRPr="003B6FC5">
        <w:rPr>
          <w:rFonts w:ascii="Times New Roman" w:eastAsia="Times New Roman" w:hAnsi="Times New Roman" w:cs="Times New Roman"/>
          <w:sz w:val="24"/>
          <w:szCs w:val="24"/>
        </w:rPr>
        <w:t xml:space="preserve"> 1</w:t>
      </w:r>
      <w:r w:rsidR="00053589" w:rsidRPr="003B6FC5">
        <w:rPr>
          <w:rFonts w:ascii="Times New Roman" w:eastAsia="Times New Roman" w:hAnsi="Times New Roman" w:cs="Times New Roman"/>
          <w:sz w:val="24"/>
          <w:szCs w:val="24"/>
        </w:rPr>
        <w:t>1</w:t>
      </w:r>
      <w:r w:rsidR="00D24679" w:rsidRPr="003B6FC5">
        <w:rPr>
          <w:rFonts w:ascii="Times New Roman" w:eastAsia="Times New Roman" w:hAnsi="Times New Roman" w:cs="Times New Roman"/>
          <w:sz w:val="24"/>
          <w:szCs w:val="24"/>
        </w:rPr>
        <w:t xml:space="preserve"> </w:t>
      </w:r>
      <w:r w:rsidR="00DE2163" w:rsidRPr="003B6FC5">
        <w:rPr>
          <w:rFonts w:ascii="Times New Roman" w:eastAsia="Times New Roman" w:hAnsi="Times New Roman" w:cs="Times New Roman"/>
          <w:sz w:val="24"/>
          <w:szCs w:val="24"/>
        </w:rPr>
        <w:t>(</w:t>
      </w:r>
      <w:r w:rsidR="00053589" w:rsidRPr="003B6FC5">
        <w:rPr>
          <w:rFonts w:ascii="Times New Roman" w:eastAsia="Times New Roman" w:hAnsi="Times New Roman" w:cs="Times New Roman"/>
          <w:sz w:val="24"/>
          <w:szCs w:val="24"/>
        </w:rPr>
        <w:t>vienuo</w:t>
      </w:r>
      <w:r w:rsidR="00D24679" w:rsidRPr="003B6FC5">
        <w:rPr>
          <w:rFonts w:ascii="Times New Roman" w:eastAsia="Times New Roman" w:hAnsi="Times New Roman" w:cs="Times New Roman"/>
          <w:sz w:val="24"/>
          <w:szCs w:val="24"/>
        </w:rPr>
        <w:t>likos) mėnesių laikotarpiui</w:t>
      </w:r>
      <w:r w:rsidR="00053589" w:rsidRPr="003B6FC5">
        <w:rPr>
          <w:rFonts w:ascii="Times New Roman" w:eastAsia="Times New Roman" w:hAnsi="Times New Roman" w:cs="Times New Roman"/>
          <w:sz w:val="24"/>
          <w:szCs w:val="24"/>
        </w:rPr>
        <w:t xml:space="preserve">, bet ne ilgiau nei bus nupirkta </w:t>
      </w:r>
      <w:r w:rsidR="00DE2163" w:rsidRPr="003B6FC5">
        <w:rPr>
          <w:rFonts w:ascii="Times New Roman" w:eastAsia="Times New Roman" w:hAnsi="Times New Roman" w:cs="Times New Roman"/>
          <w:sz w:val="24"/>
          <w:szCs w:val="24"/>
        </w:rPr>
        <w:t>P</w:t>
      </w:r>
      <w:r w:rsidR="00053589" w:rsidRPr="003B6FC5">
        <w:rPr>
          <w:rFonts w:ascii="Times New Roman" w:eastAsia="Times New Roman" w:hAnsi="Times New Roman" w:cs="Times New Roman"/>
          <w:sz w:val="24"/>
          <w:szCs w:val="24"/>
        </w:rPr>
        <w:t>aslaugų už maksimalią paslaugų pirkimui skirtą lėšų sumą</w:t>
      </w:r>
      <w:r w:rsidR="00D24679" w:rsidRPr="003B6FC5">
        <w:rPr>
          <w:rFonts w:ascii="Times New Roman" w:eastAsia="Times New Roman" w:hAnsi="Times New Roman" w:cs="Times New Roman"/>
          <w:sz w:val="24"/>
          <w:szCs w:val="24"/>
        </w:rPr>
        <w:t>. Galimas pratęsimų skaičius – 2. Maksimal</w:t>
      </w:r>
      <w:r w:rsidR="006E2F42" w:rsidRPr="003B6FC5">
        <w:rPr>
          <w:rFonts w:ascii="Times New Roman" w:eastAsia="Times New Roman" w:hAnsi="Times New Roman" w:cs="Times New Roman"/>
          <w:sz w:val="24"/>
          <w:szCs w:val="24"/>
        </w:rPr>
        <w:t xml:space="preserve">i </w:t>
      </w:r>
      <w:r w:rsidR="00134568" w:rsidRPr="003B6FC5">
        <w:rPr>
          <w:rFonts w:ascii="Times New Roman" w:eastAsia="Times New Roman" w:hAnsi="Times New Roman" w:cs="Times New Roman"/>
          <w:sz w:val="24"/>
          <w:szCs w:val="24"/>
        </w:rPr>
        <w:t>s</w:t>
      </w:r>
      <w:r w:rsidR="006E2F42" w:rsidRPr="003B6FC5">
        <w:rPr>
          <w:rFonts w:ascii="Times New Roman" w:eastAsia="Times New Roman" w:hAnsi="Times New Roman" w:cs="Times New Roman"/>
          <w:sz w:val="24"/>
          <w:szCs w:val="24"/>
        </w:rPr>
        <w:t xml:space="preserve">utarties vykdymo trukmė (pasiruošimas Paslaugų teikimui, </w:t>
      </w:r>
      <w:r w:rsidR="00D24679" w:rsidRPr="003B6FC5">
        <w:rPr>
          <w:rFonts w:ascii="Times New Roman" w:eastAsia="Times New Roman" w:hAnsi="Times New Roman" w:cs="Times New Roman"/>
          <w:sz w:val="24"/>
          <w:szCs w:val="24"/>
        </w:rPr>
        <w:t>Paslaugų teikimo terminas</w:t>
      </w:r>
      <w:r w:rsidR="006E2F42" w:rsidRPr="003B6FC5">
        <w:rPr>
          <w:rFonts w:ascii="Times New Roman" w:eastAsia="Times New Roman" w:hAnsi="Times New Roman" w:cs="Times New Roman"/>
          <w:sz w:val="24"/>
          <w:szCs w:val="24"/>
        </w:rPr>
        <w:t>)</w:t>
      </w:r>
      <w:r w:rsidR="00D24679" w:rsidRPr="003B6FC5">
        <w:rPr>
          <w:rFonts w:ascii="Times New Roman" w:eastAsia="Times New Roman" w:hAnsi="Times New Roman" w:cs="Times New Roman"/>
          <w:sz w:val="24"/>
          <w:szCs w:val="24"/>
        </w:rPr>
        <w:t xml:space="preserve"> – iki bus nupirkta Paslaugų už 15 000,00 Eur be PVM, bet ne ilgiau kaip 36 (trisdešimt šeši) mėnesiai nuo </w:t>
      </w:r>
      <w:r w:rsidR="008A599C" w:rsidRPr="003B6FC5">
        <w:rPr>
          <w:rFonts w:ascii="Times New Roman" w:eastAsia="Times New Roman" w:hAnsi="Times New Roman" w:cs="Times New Roman"/>
          <w:sz w:val="24"/>
          <w:szCs w:val="24"/>
        </w:rPr>
        <w:t>s</w:t>
      </w:r>
      <w:r w:rsidR="00D24679" w:rsidRPr="003B6FC5">
        <w:rPr>
          <w:rFonts w:ascii="Times New Roman" w:eastAsia="Times New Roman" w:hAnsi="Times New Roman" w:cs="Times New Roman"/>
          <w:sz w:val="24"/>
          <w:szCs w:val="24"/>
        </w:rPr>
        <w:t>utarties įsigaliojimo dienos.</w:t>
      </w:r>
    </w:p>
    <w:p w14:paraId="20F7E47C" w14:textId="77777777" w:rsidR="00B11038" w:rsidRPr="003B6FC5" w:rsidRDefault="00B11038" w:rsidP="00E449C9">
      <w:pPr>
        <w:pStyle w:val="ListParagraph"/>
        <w:tabs>
          <w:tab w:val="left" w:pos="426"/>
        </w:tabs>
        <w:ind w:left="0" w:right="-755"/>
        <w:rPr>
          <w:rFonts w:ascii="Times New Roman" w:eastAsia="Times New Roman" w:hAnsi="Times New Roman" w:cs="Times New Roman"/>
          <w:sz w:val="24"/>
          <w:szCs w:val="24"/>
        </w:rPr>
      </w:pPr>
    </w:p>
    <w:p w14:paraId="59751FF6" w14:textId="10FA9C58" w:rsidR="00B11038" w:rsidRPr="003B6FC5" w:rsidRDefault="00B11038" w:rsidP="00B11038">
      <w:pPr>
        <w:pStyle w:val="ListParagraph"/>
        <w:numPr>
          <w:ilvl w:val="0"/>
          <w:numId w:val="44"/>
        </w:numPr>
        <w:pBdr>
          <w:top w:val="single" w:sz="4" w:space="1" w:color="auto"/>
          <w:bottom w:val="single" w:sz="4" w:space="0" w:color="auto"/>
        </w:pBdr>
        <w:tabs>
          <w:tab w:val="left" w:pos="284"/>
        </w:tabs>
        <w:spacing w:after="160" w:line="259" w:lineRule="auto"/>
        <w:jc w:val="left"/>
        <w:rPr>
          <w:rFonts w:ascii="Times New Roman" w:hAnsi="Times New Roman" w:cs="Times New Roman"/>
          <w:b/>
          <w:sz w:val="24"/>
          <w:szCs w:val="24"/>
        </w:rPr>
      </w:pPr>
      <w:r w:rsidRPr="003B6FC5">
        <w:rPr>
          <w:rFonts w:ascii="Times New Roman" w:hAnsi="Times New Roman" w:cs="Times New Roman"/>
          <w:b/>
          <w:sz w:val="24"/>
          <w:szCs w:val="24"/>
        </w:rPr>
        <w:t>PRIEDAI</w:t>
      </w:r>
    </w:p>
    <w:p w14:paraId="0171C94B" w14:textId="53FC1BF5" w:rsidR="00B11038" w:rsidRPr="003B6FC5" w:rsidRDefault="004216DB" w:rsidP="00B11038">
      <w:pPr>
        <w:pStyle w:val="ListParagraph"/>
        <w:tabs>
          <w:tab w:val="left" w:pos="426"/>
        </w:tabs>
        <w:ind w:left="0" w:right="-755"/>
        <w:rPr>
          <w:rFonts w:ascii="Times New Roman" w:eastAsia="Times New Roman" w:hAnsi="Times New Roman" w:cs="Times New Roman"/>
          <w:sz w:val="24"/>
          <w:szCs w:val="24"/>
        </w:rPr>
      </w:pPr>
      <w:r w:rsidRPr="003B6FC5">
        <w:rPr>
          <w:rFonts w:ascii="Times New Roman" w:eastAsia="Times New Roman" w:hAnsi="Times New Roman" w:cs="Times New Roman"/>
          <w:sz w:val="24"/>
          <w:szCs w:val="24"/>
        </w:rPr>
        <w:t xml:space="preserve">1 priedas </w:t>
      </w:r>
      <w:r w:rsidR="00A91064" w:rsidRPr="003B6FC5">
        <w:rPr>
          <w:rFonts w:ascii="Times New Roman" w:eastAsia="Times New Roman" w:hAnsi="Times New Roman" w:cs="Times New Roman"/>
          <w:sz w:val="24"/>
          <w:szCs w:val="24"/>
        </w:rPr>
        <w:t>–</w:t>
      </w:r>
      <w:r w:rsidRPr="003B6FC5">
        <w:rPr>
          <w:rFonts w:ascii="Times New Roman" w:eastAsia="Times New Roman" w:hAnsi="Times New Roman" w:cs="Times New Roman"/>
          <w:sz w:val="24"/>
          <w:szCs w:val="24"/>
        </w:rPr>
        <w:t xml:space="preserve"> </w:t>
      </w:r>
      <w:r w:rsidR="00A91064" w:rsidRPr="003B6FC5">
        <w:rPr>
          <w:rFonts w:ascii="Times New Roman" w:eastAsia="Times New Roman" w:hAnsi="Times New Roman" w:cs="Times New Roman"/>
          <w:sz w:val="24"/>
          <w:szCs w:val="24"/>
        </w:rPr>
        <w:t>Kibernetinio saugumo reikalavimai tiekėjams</w:t>
      </w:r>
    </w:p>
    <w:p w14:paraId="1A6AA7B1" w14:textId="42EECDC0" w:rsidR="00A91064" w:rsidRPr="003B6FC5" w:rsidRDefault="00A91064" w:rsidP="00A91064">
      <w:pPr>
        <w:pStyle w:val="ListParagraph"/>
        <w:tabs>
          <w:tab w:val="left" w:pos="426"/>
        </w:tabs>
        <w:ind w:left="0" w:right="-755"/>
        <w:jc w:val="right"/>
        <w:rPr>
          <w:rFonts w:ascii="Times New Roman" w:eastAsia="Times New Roman" w:hAnsi="Times New Roman" w:cs="Times New Roman"/>
          <w:sz w:val="24"/>
          <w:szCs w:val="24"/>
        </w:rPr>
      </w:pPr>
      <w:r w:rsidRPr="003B6FC5">
        <w:rPr>
          <w:rFonts w:ascii="Times New Roman" w:eastAsia="Times New Roman" w:hAnsi="Times New Roman" w:cs="Times New Roman"/>
          <w:sz w:val="24"/>
          <w:szCs w:val="24"/>
        </w:rPr>
        <w:lastRenderedPageBreak/>
        <w:t>Techninės specifikacijos</w:t>
      </w:r>
      <w:r w:rsidR="00051E47" w:rsidRPr="003B6FC5">
        <w:rPr>
          <w:rFonts w:ascii="Times New Roman" w:eastAsia="Times New Roman" w:hAnsi="Times New Roman" w:cs="Times New Roman"/>
          <w:sz w:val="24"/>
          <w:szCs w:val="24"/>
        </w:rPr>
        <w:t xml:space="preserve"> 1</w:t>
      </w:r>
      <w:r w:rsidRPr="003B6FC5">
        <w:rPr>
          <w:rFonts w:ascii="Times New Roman" w:eastAsia="Times New Roman" w:hAnsi="Times New Roman" w:cs="Times New Roman"/>
          <w:sz w:val="24"/>
          <w:szCs w:val="24"/>
        </w:rPr>
        <w:t xml:space="preserve"> priedas</w:t>
      </w:r>
    </w:p>
    <w:p w14:paraId="3857645B" w14:textId="77777777" w:rsidR="002D1A7B" w:rsidRPr="003B6FC5" w:rsidRDefault="002D1A7B" w:rsidP="00A91064">
      <w:pPr>
        <w:pStyle w:val="ListParagraph"/>
        <w:tabs>
          <w:tab w:val="left" w:pos="426"/>
        </w:tabs>
        <w:ind w:left="0" w:right="-755"/>
        <w:jc w:val="right"/>
        <w:rPr>
          <w:rFonts w:ascii="Times New Roman" w:eastAsia="Times New Roman" w:hAnsi="Times New Roman" w:cs="Times New Roman"/>
          <w:b/>
          <w:bCs/>
          <w:sz w:val="24"/>
          <w:szCs w:val="24"/>
        </w:rPr>
      </w:pPr>
    </w:p>
    <w:p w14:paraId="1C2B1C79" w14:textId="77777777" w:rsidR="007D2628" w:rsidRPr="003B6FC5" w:rsidRDefault="007D2628" w:rsidP="002D1A7B">
      <w:pPr>
        <w:spacing w:after="160" w:line="259" w:lineRule="auto"/>
        <w:ind w:right="0"/>
        <w:jc w:val="center"/>
        <w:rPr>
          <w:rFonts w:ascii="Times New Roman" w:eastAsia="Aptos" w:hAnsi="Times New Roman" w:cs="Times New Roman"/>
          <w:b/>
          <w:bCs/>
          <w:kern w:val="2"/>
          <w:sz w:val="24"/>
          <w:szCs w:val="24"/>
          <w14:ligatures w14:val="standardContextual"/>
        </w:rPr>
      </w:pPr>
    </w:p>
    <w:p w14:paraId="501BB4B4" w14:textId="644091ED" w:rsidR="002D1A7B" w:rsidRPr="003B6FC5" w:rsidRDefault="002D1A7B" w:rsidP="002D1A7B">
      <w:pPr>
        <w:spacing w:after="160" w:line="259" w:lineRule="auto"/>
        <w:ind w:right="0"/>
        <w:jc w:val="center"/>
        <w:rPr>
          <w:rFonts w:ascii="Times New Roman" w:eastAsia="Aptos" w:hAnsi="Times New Roman" w:cs="Times New Roman"/>
          <w:b/>
          <w:bCs/>
          <w:kern w:val="2"/>
          <w:sz w:val="24"/>
          <w:szCs w:val="24"/>
          <w14:ligatures w14:val="standardContextual"/>
        </w:rPr>
      </w:pPr>
      <w:r w:rsidRPr="003B6FC5">
        <w:rPr>
          <w:rFonts w:ascii="Times New Roman" w:eastAsia="Aptos" w:hAnsi="Times New Roman" w:cs="Times New Roman"/>
          <w:b/>
          <w:bCs/>
          <w:kern w:val="2"/>
          <w:sz w:val="24"/>
          <w:szCs w:val="24"/>
          <w14:ligatures w14:val="standardContextual"/>
        </w:rPr>
        <w:t>KIBERNETINIO SAUGUMO REIKALAVIMAI TIEKĖJAMS</w:t>
      </w:r>
    </w:p>
    <w:p w14:paraId="51F048FD" w14:textId="40476D09" w:rsidR="002D1A7B" w:rsidRPr="003B6FC5" w:rsidRDefault="002D1A7B" w:rsidP="00E449C9">
      <w:pPr>
        <w:spacing w:after="160" w:line="259" w:lineRule="auto"/>
        <w:ind w:right="-873" w:firstLine="567"/>
        <w:rPr>
          <w:rFonts w:ascii="Times New Roman" w:eastAsia="Aptos" w:hAnsi="Times New Roman" w:cs="Times New Roman"/>
          <w:kern w:val="2"/>
          <w:sz w:val="24"/>
          <w:szCs w:val="24"/>
          <w14:ligatures w14:val="standardContextual"/>
        </w:rPr>
      </w:pPr>
      <w:r w:rsidRPr="003B6FC5">
        <w:rPr>
          <w:rFonts w:ascii="Times New Roman" w:eastAsia="Aptos" w:hAnsi="Times New Roman" w:cs="Times New Roman"/>
          <w:kern w:val="2"/>
          <w:sz w:val="24"/>
          <w:szCs w:val="24"/>
          <w14:ligatures w14:val="standardContextual"/>
        </w:rPr>
        <w:t>Tiekėjas privalo užtikrinti šiuos Kibernetinio saugumo įstatymo (toliau – KSĮ) nuostatose ir Kibernetinio saugumo reikalavimų apraše, patvirtintame Lietuvos Respublikos Vyriausybės 2018 m. rugpjūčio 13 d. nutarimu Nr. 818 (Lietuvos Respublikos Vyriausybės 2024 m. lapkričio 6 d. nutarimo Nr. 945 redakcija) (toliau - Aprašas) numatytus reikalavimus Perkančiosios organizacijos kaip esminio kibernetinio saugumo subjekto informacijos ir kibernetiniam saugumui užtikrinti:</w:t>
      </w:r>
    </w:p>
    <w:p w14:paraId="0A2CE575" w14:textId="43D48B50" w:rsidR="002D1A7B" w:rsidRPr="003B6FC5" w:rsidRDefault="002D1A7B" w:rsidP="00E449C9">
      <w:pPr>
        <w:numPr>
          <w:ilvl w:val="0"/>
          <w:numId w:val="46"/>
        </w:numPr>
        <w:spacing w:after="160" w:line="259" w:lineRule="auto"/>
        <w:ind w:right="-873"/>
        <w:contextualSpacing/>
        <w:rPr>
          <w:rFonts w:ascii="Times New Roman" w:eastAsia="Aptos" w:hAnsi="Times New Roman" w:cs="Times New Roman"/>
          <w:kern w:val="2"/>
          <w:sz w:val="24"/>
          <w:szCs w:val="24"/>
          <w14:ligatures w14:val="standardContextual"/>
        </w:rPr>
      </w:pPr>
      <w:r w:rsidRPr="003B6FC5">
        <w:rPr>
          <w:rFonts w:ascii="Times New Roman" w:eastAsia="Aptos" w:hAnsi="Times New Roman" w:cs="Times New Roman"/>
          <w:kern w:val="2"/>
          <w:sz w:val="24"/>
          <w:szCs w:val="24"/>
          <w14:ligatures w14:val="standardContextual"/>
        </w:rPr>
        <w:t xml:space="preserve">Tiekėjas pagal perkančiosios organizacijos prašymą </w:t>
      </w:r>
      <w:r w:rsidR="002A787A" w:rsidRPr="003B6FC5">
        <w:rPr>
          <w:rFonts w:ascii="Times New Roman" w:eastAsia="Aptos" w:hAnsi="Times New Roman" w:cs="Times New Roman"/>
          <w:kern w:val="2"/>
          <w:sz w:val="24"/>
          <w:szCs w:val="24"/>
          <w14:ligatures w14:val="standardContextual"/>
        </w:rPr>
        <w:t>per 1</w:t>
      </w:r>
      <w:r w:rsidR="00352812" w:rsidRPr="003B6FC5">
        <w:rPr>
          <w:rFonts w:ascii="Times New Roman" w:eastAsia="Aptos" w:hAnsi="Times New Roman" w:cs="Times New Roman"/>
          <w:kern w:val="2"/>
          <w:sz w:val="24"/>
          <w:szCs w:val="24"/>
          <w14:ligatures w14:val="standardContextual"/>
        </w:rPr>
        <w:t xml:space="preserve">5 (penkiolika) darbo dienų nuo prašymo gavimo dienos </w:t>
      </w:r>
      <w:r w:rsidRPr="003B6FC5">
        <w:rPr>
          <w:rFonts w:ascii="Times New Roman" w:eastAsia="Aptos" w:hAnsi="Times New Roman" w:cs="Times New Roman"/>
          <w:kern w:val="2"/>
          <w:sz w:val="24"/>
          <w:szCs w:val="24"/>
          <w14:ligatures w14:val="standardContextual"/>
        </w:rPr>
        <w:t>privalo pateikti taikomą informacijos ar (ir) kibernetinio saugumo politikos dokumentą bei vidines tvarkas, reglamentuojančias kibernetinio saugumo užtikrinimą bei turimus su informacijos ar kibernetinio saugumo užtikrinimu susijusius sertifikatus (pvz. ISO, SOC2 ar kitus).</w:t>
      </w:r>
    </w:p>
    <w:p w14:paraId="776B8148" w14:textId="351136C2" w:rsidR="002D1A7B" w:rsidRPr="003B6FC5" w:rsidRDefault="002D1A7B" w:rsidP="00E449C9">
      <w:pPr>
        <w:numPr>
          <w:ilvl w:val="0"/>
          <w:numId w:val="46"/>
        </w:numPr>
        <w:spacing w:after="160" w:line="259" w:lineRule="auto"/>
        <w:ind w:right="-873"/>
        <w:contextualSpacing/>
        <w:rPr>
          <w:rFonts w:ascii="Times New Roman" w:eastAsia="Aptos" w:hAnsi="Times New Roman" w:cs="Times New Roman"/>
          <w:kern w:val="2"/>
          <w:sz w:val="24"/>
          <w:szCs w:val="24"/>
          <w14:ligatures w14:val="standardContextual"/>
        </w:rPr>
      </w:pPr>
      <w:r w:rsidRPr="003B6FC5">
        <w:rPr>
          <w:rFonts w:ascii="Times New Roman" w:eastAsia="Aptos" w:hAnsi="Times New Roman" w:cs="Times New Roman"/>
          <w:kern w:val="2"/>
          <w:sz w:val="24"/>
          <w:szCs w:val="24"/>
          <w14:ligatures w14:val="standardContextual"/>
        </w:rPr>
        <w:t xml:space="preserve">Tiekėjas privalo </w:t>
      </w:r>
      <w:r w:rsidR="00035697" w:rsidRPr="003B6FC5">
        <w:rPr>
          <w:rFonts w:ascii="Times New Roman" w:eastAsia="Aptos" w:hAnsi="Times New Roman" w:cs="Times New Roman"/>
          <w:kern w:val="2"/>
          <w:sz w:val="24"/>
          <w:szCs w:val="24"/>
          <w14:ligatures w14:val="standardContextual"/>
        </w:rPr>
        <w:t xml:space="preserve">nedelsiant </w:t>
      </w:r>
      <w:r w:rsidRPr="003B6FC5">
        <w:rPr>
          <w:rFonts w:ascii="Times New Roman" w:eastAsia="Aptos" w:hAnsi="Times New Roman" w:cs="Times New Roman"/>
          <w:kern w:val="2"/>
          <w:sz w:val="24"/>
          <w:szCs w:val="24"/>
          <w14:ligatures w14:val="standardContextual"/>
        </w:rPr>
        <w:t xml:space="preserve">informuoti perkančiąją organizaciją apie atsiradusį, įvykusį ar bet kurį perkančiosios organizacijos teikiamoms paslaugoms ar perkančiosios organizacijos tinklų ir informacinių sistemų (toliau – TIS) veiklai įtaką darantį incidentą. </w:t>
      </w:r>
    </w:p>
    <w:p w14:paraId="724BA7CE" w14:textId="77777777" w:rsidR="002D1A7B" w:rsidRPr="003B6FC5" w:rsidRDefault="002D1A7B" w:rsidP="00E449C9">
      <w:pPr>
        <w:numPr>
          <w:ilvl w:val="0"/>
          <w:numId w:val="46"/>
        </w:numPr>
        <w:spacing w:after="160" w:line="259" w:lineRule="auto"/>
        <w:ind w:right="-873"/>
        <w:contextualSpacing/>
        <w:rPr>
          <w:rFonts w:ascii="Times New Roman" w:eastAsia="Aptos" w:hAnsi="Times New Roman" w:cs="Times New Roman"/>
          <w:kern w:val="2"/>
          <w:sz w:val="24"/>
          <w:szCs w:val="24"/>
          <w14:ligatures w14:val="standardContextual"/>
        </w:rPr>
      </w:pPr>
      <w:r w:rsidRPr="003B6FC5">
        <w:rPr>
          <w:rFonts w:ascii="Times New Roman" w:eastAsia="Aptos" w:hAnsi="Times New Roman" w:cs="Times New Roman"/>
          <w:kern w:val="2"/>
          <w:sz w:val="24"/>
          <w:szCs w:val="24"/>
          <w14:ligatures w14:val="standardContextual"/>
        </w:rPr>
        <w:t>Tiekėjas privalo turėti procedūrą ar tvarką kibernetiniams incidentams registruoti ir eskaluoti. Tiekėjas, kai tik sužino apie incidentą, privalo  pranešti perkančiajai organizacijai apie visus pagal KSĮ klasifikavimą užfiksuotus didelius, nedidelius ir (ar) vos neįvykusius incidentus, susijusius su perkančiosios organizacijos TIS, ir pareigą pateikti perkančiajai organizacijai kibernetinio incidento tyrimo ataskaitą.</w:t>
      </w:r>
    </w:p>
    <w:p w14:paraId="5B718564" w14:textId="77777777" w:rsidR="002D1A7B" w:rsidRPr="003B6FC5" w:rsidRDefault="002D1A7B" w:rsidP="00E449C9">
      <w:pPr>
        <w:numPr>
          <w:ilvl w:val="0"/>
          <w:numId w:val="46"/>
        </w:numPr>
        <w:spacing w:after="160" w:line="259" w:lineRule="auto"/>
        <w:ind w:right="-873"/>
        <w:contextualSpacing/>
        <w:rPr>
          <w:rFonts w:ascii="Times New Roman" w:eastAsia="Aptos" w:hAnsi="Times New Roman" w:cs="Times New Roman"/>
          <w:kern w:val="2"/>
          <w:sz w:val="24"/>
          <w:szCs w:val="24"/>
          <w14:ligatures w14:val="standardContextual"/>
        </w:rPr>
      </w:pPr>
      <w:r w:rsidRPr="003B6FC5">
        <w:rPr>
          <w:rFonts w:ascii="Times New Roman" w:eastAsia="Aptos" w:hAnsi="Times New Roman" w:cs="Times New Roman"/>
          <w:kern w:val="2"/>
          <w:sz w:val="24"/>
          <w:szCs w:val="24"/>
          <w14:ligatures w14:val="standardContextual"/>
        </w:rPr>
        <w:t>Tiekėjas privalo turėti parengtą veiksmų planą didelio poveikio incidentų ir veiklos sutrikdymo scenarijų atveju, užtikrinantį operatyvų paslaugų atstatymą ir alternatyvius sprendimus kritinėms paslaugoms teikti bei veiklos tęstinumui užtikrinti.</w:t>
      </w:r>
    </w:p>
    <w:p w14:paraId="2D173B66" w14:textId="77777777" w:rsidR="002D1A7B" w:rsidRPr="003B6FC5" w:rsidRDefault="002D1A7B" w:rsidP="00E449C9">
      <w:pPr>
        <w:numPr>
          <w:ilvl w:val="0"/>
          <w:numId w:val="46"/>
        </w:numPr>
        <w:spacing w:after="160" w:line="259" w:lineRule="auto"/>
        <w:ind w:right="-873"/>
        <w:contextualSpacing/>
        <w:rPr>
          <w:rFonts w:ascii="Times New Roman" w:eastAsia="Aptos" w:hAnsi="Times New Roman" w:cs="Times New Roman"/>
          <w:kern w:val="2"/>
          <w:sz w:val="24"/>
          <w:szCs w:val="24"/>
          <w14:ligatures w14:val="standardContextual"/>
        </w:rPr>
      </w:pPr>
      <w:r w:rsidRPr="003B6FC5">
        <w:rPr>
          <w:rFonts w:ascii="Times New Roman" w:eastAsia="Aptos" w:hAnsi="Times New Roman" w:cs="Times New Roman"/>
          <w:kern w:val="2"/>
          <w:sz w:val="24"/>
          <w:szCs w:val="24"/>
          <w14:ligatures w14:val="standardContextual"/>
        </w:rPr>
        <w:t xml:space="preserve">Perkančioji organizacija gali testuoti Tiekėjo reagavimo į incidentus procedūras, įskaitant atsarginių kopijų atkūrimo ir veiklos tęstinumo planą. </w:t>
      </w:r>
    </w:p>
    <w:p w14:paraId="6F4E8B5F" w14:textId="32509E87" w:rsidR="002D1A7B" w:rsidRPr="003B6FC5" w:rsidRDefault="002D1A7B" w:rsidP="00E449C9">
      <w:pPr>
        <w:numPr>
          <w:ilvl w:val="0"/>
          <w:numId w:val="46"/>
        </w:numPr>
        <w:spacing w:after="160" w:line="259" w:lineRule="auto"/>
        <w:ind w:right="-873"/>
        <w:contextualSpacing/>
        <w:rPr>
          <w:rFonts w:ascii="Times New Roman" w:eastAsia="Aptos" w:hAnsi="Times New Roman" w:cs="Times New Roman"/>
          <w:kern w:val="2"/>
          <w:sz w:val="24"/>
          <w:szCs w:val="24"/>
          <w14:ligatures w14:val="standardContextual"/>
        </w:rPr>
      </w:pPr>
      <w:r w:rsidRPr="003B6FC5">
        <w:rPr>
          <w:rFonts w:ascii="Times New Roman" w:eastAsia="Aptos" w:hAnsi="Times New Roman" w:cs="Times New Roman"/>
          <w:kern w:val="2"/>
          <w:sz w:val="24"/>
          <w:szCs w:val="24"/>
          <w14:ligatures w14:val="standardContextual"/>
        </w:rPr>
        <w:t>Siekiant, kad kibernetiniai incidentai būtų kuo greičiau pašalinti, Tiekėjas privalo bendradarbiauti ir dalintis būtina informacija su perkančiąja organizacija ir kitomis institucijomis (pvz., Nacionalinis kibernetinio saugumo centras (NKSC), Policijos departamentas (PD), Valstybinė duomenų apsaugos inspekcija (VDAI)) kaip tą numato Kibernetinio saugumo įstatymas ir Nacionalinis kibernetinių incidentų valdymo planas.</w:t>
      </w:r>
    </w:p>
    <w:p w14:paraId="3345BB1E" w14:textId="3BA832EA" w:rsidR="002D1A7B" w:rsidRPr="003B6FC5" w:rsidRDefault="002D1A7B" w:rsidP="00E449C9">
      <w:pPr>
        <w:numPr>
          <w:ilvl w:val="0"/>
          <w:numId w:val="46"/>
        </w:numPr>
        <w:spacing w:after="160" w:line="259" w:lineRule="auto"/>
        <w:ind w:right="-873"/>
        <w:contextualSpacing/>
        <w:rPr>
          <w:rFonts w:ascii="Times New Roman" w:eastAsia="Aptos" w:hAnsi="Times New Roman" w:cs="Times New Roman"/>
          <w:kern w:val="2"/>
          <w:sz w:val="24"/>
          <w:szCs w:val="24"/>
          <w14:ligatures w14:val="standardContextual"/>
        </w:rPr>
      </w:pPr>
      <w:r w:rsidRPr="003B6FC5">
        <w:rPr>
          <w:rFonts w:ascii="Times New Roman" w:eastAsia="Aptos" w:hAnsi="Times New Roman" w:cs="Times New Roman"/>
          <w:kern w:val="2"/>
          <w:sz w:val="24"/>
          <w:szCs w:val="24"/>
          <w14:ligatures w14:val="standardContextual"/>
        </w:rPr>
        <w:t>Tiekėjams prieiga prie perkančiosios organizacijos TIS bus suteikiama tik susipažinus su perkančiosios organizacijos turimais kibernetinio saugumo politikos dokumentais ir sutikus jų laikytis.</w:t>
      </w:r>
    </w:p>
    <w:p w14:paraId="15282E44" w14:textId="6D117BC2" w:rsidR="002D1A7B" w:rsidRPr="003B6FC5" w:rsidRDefault="002D1A7B" w:rsidP="00E449C9">
      <w:pPr>
        <w:numPr>
          <w:ilvl w:val="0"/>
          <w:numId w:val="46"/>
        </w:numPr>
        <w:spacing w:after="160" w:line="259" w:lineRule="auto"/>
        <w:ind w:right="-873"/>
        <w:contextualSpacing/>
        <w:rPr>
          <w:rFonts w:ascii="Times New Roman" w:eastAsia="Aptos" w:hAnsi="Times New Roman" w:cs="Times New Roman"/>
          <w:kern w:val="2"/>
          <w:sz w:val="24"/>
          <w:szCs w:val="24"/>
          <w14:ligatures w14:val="standardContextual"/>
        </w:rPr>
      </w:pPr>
      <w:r w:rsidRPr="003B6FC5">
        <w:rPr>
          <w:rFonts w:ascii="Times New Roman" w:eastAsia="Aptos" w:hAnsi="Times New Roman" w:cs="Times New Roman"/>
          <w:kern w:val="2"/>
          <w:sz w:val="24"/>
          <w:szCs w:val="24"/>
          <w14:ligatures w14:val="standardContextual"/>
        </w:rPr>
        <w:t xml:space="preserve">Tiekėjo darbuotojams ir paslaugoms privalo būti taikomas žemiausios privilegijos principas - minimali, terminuota ir tik jų darbo funkcijoms vykdyti reikalinga prieiga prie perkančiosios organizacijos TIS ir informacinio turto. </w:t>
      </w:r>
    </w:p>
    <w:p w14:paraId="41839B4E" w14:textId="77777777" w:rsidR="002D1A7B" w:rsidRPr="003B6FC5" w:rsidRDefault="002D1A7B" w:rsidP="00E449C9">
      <w:pPr>
        <w:numPr>
          <w:ilvl w:val="0"/>
          <w:numId w:val="46"/>
        </w:numPr>
        <w:spacing w:after="160" w:line="259" w:lineRule="auto"/>
        <w:ind w:right="-873"/>
        <w:contextualSpacing/>
        <w:rPr>
          <w:rFonts w:ascii="Times New Roman" w:eastAsia="Aptos" w:hAnsi="Times New Roman" w:cs="Times New Roman"/>
          <w:kern w:val="2"/>
          <w:sz w:val="24"/>
          <w:szCs w:val="24"/>
          <w14:ligatures w14:val="standardContextual"/>
        </w:rPr>
      </w:pPr>
      <w:r w:rsidRPr="003B6FC5">
        <w:rPr>
          <w:rFonts w:ascii="Times New Roman" w:eastAsia="Aptos" w:hAnsi="Times New Roman" w:cs="Times New Roman"/>
          <w:kern w:val="2"/>
          <w:sz w:val="24"/>
          <w:szCs w:val="24"/>
          <w14:ligatures w14:val="standardContextual"/>
        </w:rPr>
        <w:t xml:space="preserve">Perkančiosios organizacijos nevieša informacija privalo būti pasiekiama tik iš vidinio perkančiosios organizacijos tinklo arba naudojantis VPN (angl. </w:t>
      </w:r>
      <w:proofErr w:type="spellStart"/>
      <w:r w:rsidRPr="003B6FC5">
        <w:rPr>
          <w:rFonts w:ascii="Times New Roman" w:eastAsia="Aptos" w:hAnsi="Times New Roman" w:cs="Times New Roman"/>
          <w:i/>
          <w:iCs/>
          <w:kern w:val="2"/>
          <w:sz w:val="24"/>
          <w:szCs w:val="24"/>
          <w14:ligatures w14:val="standardContextual"/>
        </w:rPr>
        <w:t>Virtual</w:t>
      </w:r>
      <w:proofErr w:type="spellEnd"/>
      <w:r w:rsidRPr="003B6FC5">
        <w:rPr>
          <w:rFonts w:ascii="Times New Roman" w:eastAsia="Aptos" w:hAnsi="Times New Roman" w:cs="Times New Roman"/>
          <w:i/>
          <w:iCs/>
          <w:kern w:val="2"/>
          <w:sz w:val="24"/>
          <w:szCs w:val="24"/>
          <w14:ligatures w14:val="standardContextual"/>
        </w:rPr>
        <w:t xml:space="preserve"> </w:t>
      </w:r>
      <w:proofErr w:type="spellStart"/>
      <w:r w:rsidRPr="003B6FC5">
        <w:rPr>
          <w:rFonts w:ascii="Times New Roman" w:eastAsia="Aptos" w:hAnsi="Times New Roman" w:cs="Times New Roman"/>
          <w:i/>
          <w:iCs/>
          <w:kern w:val="2"/>
          <w:sz w:val="24"/>
          <w:szCs w:val="24"/>
          <w14:ligatures w14:val="standardContextual"/>
        </w:rPr>
        <w:t>Private</w:t>
      </w:r>
      <w:proofErr w:type="spellEnd"/>
      <w:r w:rsidRPr="003B6FC5">
        <w:rPr>
          <w:rFonts w:ascii="Times New Roman" w:eastAsia="Aptos" w:hAnsi="Times New Roman" w:cs="Times New Roman"/>
          <w:i/>
          <w:iCs/>
          <w:kern w:val="2"/>
          <w:sz w:val="24"/>
          <w:szCs w:val="24"/>
          <w14:ligatures w14:val="standardContextual"/>
        </w:rPr>
        <w:t xml:space="preserve"> Network</w:t>
      </w:r>
      <w:r w:rsidRPr="003B6FC5">
        <w:rPr>
          <w:rFonts w:ascii="Times New Roman" w:eastAsia="Aptos" w:hAnsi="Times New Roman" w:cs="Times New Roman"/>
          <w:kern w:val="2"/>
          <w:sz w:val="24"/>
          <w:szCs w:val="24"/>
          <w14:ligatures w14:val="standardContextual"/>
        </w:rPr>
        <w:t>). Visi atliekami prisijungimai bus registruojami audito įrašuose ir kontroliuojami.</w:t>
      </w:r>
    </w:p>
    <w:p w14:paraId="70E9C671" w14:textId="77777777" w:rsidR="002D1A7B" w:rsidRPr="003B6FC5" w:rsidRDefault="002D1A7B" w:rsidP="00E449C9">
      <w:pPr>
        <w:numPr>
          <w:ilvl w:val="0"/>
          <w:numId w:val="46"/>
        </w:numPr>
        <w:spacing w:after="160" w:line="259" w:lineRule="auto"/>
        <w:ind w:right="-873"/>
        <w:contextualSpacing/>
        <w:rPr>
          <w:rFonts w:ascii="Times New Roman" w:eastAsia="Aptos" w:hAnsi="Times New Roman" w:cs="Times New Roman"/>
          <w:kern w:val="2"/>
          <w:sz w:val="24"/>
          <w:szCs w:val="24"/>
          <w14:ligatures w14:val="standardContextual"/>
        </w:rPr>
      </w:pPr>
      <w:r w:rsidRPr="003B6FC5">
        <w:rPr>
          <w:rFonts w:ascii="Times New Roman" w:eastAsia="Aptos" w:hAnsi="Times New Roman" w:cs="Times New Roman"/>
          <w:kern w:val="2"/>
          <w:sz w:val="24"/>
          <w:szCs w:val="24"/>
          <w14:ligatures w14:val="standardContextual"/>
        </w:rPr>
        <w:t xml:space="preserve">Kiekviena prieiga prie perkančiosios organizacijos informacinio turto turi būti autentifikuota, autorizuota ir registruojama. </w:t>
      </w:r>
    </w:p>
    <w:p w14:paraId="536EC55A" w14:textId="77777777" w:rsidR="002D1A7B" w:rsidRPr="003B6FC5" w:rsidRDefault="002D1A7B" w:rsidP="00E449C9">
      <w:pPr>
        <w:numPr>
          <w:ilvl w:val="0"/>
          <w:numId w:val="46"/>
        </w:numPr>
        <w:spacing w:after="160" w:line="259" w:lineRule="auto"/>
        <w:ind w:right="-873"/>
        <w:contextualSpacing/>
        <w:rPr>
          <w:rFonts w:ascii="Times New Roman" w:eastAsia="Aptos" w:hAnsi="Times New Roman" w:cs="Times New Roman"/>
          <w:kern w:val="2"/>
          <w:sz w:val="24"/>
          <w:szCs w:val="24"/>
          <w14:ligatures w14:val="standardContextual"/>
        </w:rPr>
      </w:pPr>
      <w:r w:rsidRPr="003B6FC5">
        <w:rPr>
          <w:rFonts w:ascii="Times New Roman" w:eastAsia="Aptos" w:hAnsi="Times New Roman" w:cs="Times New Roman"/>
          <w:kern w:val="2"/>
          <w:sz w:val="24"/>
          <w:szCs w:val="24"/>
          <w14:ligatures w14:val="standardContextual"/>
        </w:rPr>
        <w:t xml:space="preserve">Rekomenduojama Tiekėjui naudoti sudėtingus slaptažodžius ir daugiapakopę autentifikaciją (angl. </w:t>
      </w:r>
      <w:r w:rsidRPr="003B6FC5">
        <w:rPr>
          <w:rFonts w:ascii="Times New Roman" w:eastAsia="Aptos" w:hAnsi="Times New Roman" w:cs="Times New Roman"/>
          <w:i/>
          <w:iCs/>
          <w:kern w:val="2"/>
          <w:sz w:val="24"/>
          <w:szCs w:val="24"/>
          <w14:ligatures w14:val="standardContextual"/>
        </w:rPr>
        <w:t xml:space="preserve">MFA </w:t>
      </w:r>
      <w:proofErr w:type="spellStart"/>
      <w:r w:rsidRPr="003B6FC5">
        <w:rPr>
          <w:rFonts w:ascii="Times New Roman" w:eastAsia="Aptos" w:hAnsi="Times New Roman" w:cs="Times New Roman"/>
          <w:i/>
          <w:iCs/>
          <w:kern w:val="2"/>
          <w:sz w:val="24"/>
          <w:szCs w:val="24"/>
          <w14:ligatures w14:val="standardContextual"/>
        </w:rPr>
        <w:t>Multi-factor</w:t>
      </w:r>
      <w:proofErr w:type="spellEnd"/>
      <w:r w:rsidRPr="003B6FC5">
        <w:rPr>
          <w:rFonts w:ascii="Times New Roman" w:eastAsia="Aptos" w:hAnsi="Times New Roman" w:cs="Times New Roman"/>
          <w:i/>
          <w:iCs/>
          <w:kern w:val="2"/>
          <w:sz w:val="24"/>
          <w:szCs w:val="24"/>
          <w14:ligatures w14:val="standardContextual"/>
        </w:rPr>
        <w:t xml:space="preserve"> </w:t>
      </w:r>
      <w:proofErr w:type="spellStart"/>
      <w:r w:rsidRPr="003B6FC5">
        <w:rPr>
          <w:rFonts w:ascii="Times New Roman" w:eastAsia="Aptos" w:hAnsi="Times New Roman" w:cs="Times New Roman"/>
          <w:i/>
          <w:iCs/>
          <w:kern w:val="2"/>
          <w:sz w:val="24"/>
          <w:szCs w:val="24"/>
          <w14:ligatures w14:val="standardContextual"/>
        </w:rPr>
        <w:t>authentication</w:t>
      </w:r>
      <w:proofErr w:type="spellEnd"/>
      <w:r w:rsidRPr="003B6FC5">
        <w:rPr>
          <w:rFonts w:ascii="Times New Roman" w:eastAsia="Aptos" w:hAnsi="Times New Roman" w:cs="Times New Roman"/>
          <w:kern w:val="2"/>
          <w:sz w:val="24"/>
          <w:szCs w:val="24"/>
          <w14:ligatures w14:val="standardContextual"/>
        </w:rPr>
        <w:t>).</w:t>
      </w:r>
    </w:p>
    <w:p w14:paraId="5B95E18A" w14:textId="36C82ACE" w:rsidR="002D1A7B" w:rsidRPr="003B6FC5" w:rsidRDefault="002D1A7B" w:rsidP="00E449C9">
      <w:pPr>
        <w:numPr>
          <w:ilvl w:val="0"/>
          <w:numId w:val="46"/>
        </w:numPr>
        <w:spacing w:after="160" w:line="259" w:lineRule="auto"/>
        <w:ind w:right="-873"/>
        <w:contextualSpacing/>
        <w:rPr>
          <w:rFonts w:ascii="Times New Roman" w:eastAsia="Aptos" w:hAnsi="Times New Roman" w:cs="Times New Roman"/>
          <w:kern w:val="2"/>
          <w:sz w:val="24"/>
          <w:szCs w:val="24"/>
          <w14:ligatures w14:val="standardContextual"/>
        </w:rPr>
      </w:pPr>
      <w:r w:rsidRPr="003B6FC5">
        <w:rPr>
          <w:rFonts w:ascii="Times New Roman" w:eastAsia="Aptos" w:hAnsi="Times New Roman" w:cs="Times New Roman"/>
          <w:kern w:val="2"/>
          <w:sz w:val="24"/>
          <w:szCs w:val="24"/>
          <w14:ligatures w14:val="standardContextual"/>
        </w:rPr>
        <w:lastRenderedPageBreak/>
        <w:t>Tiekėjas privalo teikti savo naudojamos programinės įrangos palaikymą bei vykdyti reguliarius saugumo atnaujinimus, Tiekėjas privalo  užtikrinti su teikiamomis paslaugomis susijusių spragų, keliančių riziką perkančiosios organizacijos TIS, valdymą (identifikavimą, informavimą, šalinimą ir pan.).</w:t>
      </w:r>
    </w:p>
    <w:p w14:paraId="1FFA4ECA" w14:textId="77777777" w:rsidR="002D1A7B" w:rsidRPr="003B6FC5" w:rsidRDefault="002D1A7B" w:rsidP="00E449C9">
      <w:pPr>
        <w:numPr>
          <w:ilvl w:val="0"/>
          <w:numId w:val="46"/>
        </w:numPr>
        <w:spacing w:after="160" w:line="259" w:lineRule="auto"/>
        <w:ind w:right="-873"/>
        <w:contextualSpacing/>
        <w:rPr>
          <w:rFonts w:ascii="Times New Roman" w:eastAsia="Aptos" w:hAnsi="Times New Roman" w:cs="Times New Roman"/>
          <w:kern w:val="2"/>
          <w:sz w:val="24"/>
          <w:szCs w:val="24"/>
          <w14:ligatures w14:val="standardContextual"/>
        </w:rPr>
      </w:pPr>
      <w:r w:rsidRPr="003B6FC5">
        <w:rPr>
          <w:rFonts w:ascii="Times New Roman" w:eastAsia="Aptos" w:hAnsi="Times New Roman" w:cs="Times New Roman"/>
          <w:kern w:val="2"/>
          <w:sz w:val="24"/>
          <w:szCs w:val="24"/>
          <w14:ligatures w14:val="standardContextual"/>
        </w:rPr>
        <w:t xml:space="preserve">Perkančioji organizacija turi teisę vykdyti pastovią Tiekėjo teikiamo informacinio turto ir TIS paslaugų stebėseną, įskaitant ir atliekamų veiksmų žurnalinių įrašų (angl. </w:t>
      </w:r>
      <w:proofErr w:type="spellStart"/>
      <w:r w:rsidRPr="003B6FC5">
        <w:rPr>
          <w:rFonts w:ascii="Times New Roman" w:eastAsia="Aptos" w:hAnsi="Times New Roman" w:cs="Times New Roman"/>
          <w:kern w:val="2"/>
          <w:sz w:val="24"/>
          <w:szCs w:val="24"/>
          <w14:ligatures w14:val="standardContextual"/>
        </w:rPr>
        <w:t>log</w:t>
      </w:r>
      <w:proofErr w:type="spellEnd"/>
      <w:r w:rsidRPr="003B6FC5">
        <w:rPr>
          <w:rFonts w:ascii="Times New Roman" w:eastAsia="Aptos" w:hAnsi="Times New Roman" w:cs="Times New Roman"/>
          <w:kern w:val="2"/>
          <w:sz w:val="24"/>
          <w:szCs w:val="24"/>
          <w14:ligatures w14:val="standardContextual"/>
        </w:rPr>
        <w:t xml:space="preserve">) registravimą, stebėjimą ir anomalijų identifikavimą. </w:t>
      </w:r>
    </w:p>
    <w:p w14:paraId="60AD652F" w14:textId="77777777" w:rsidR="002D1A7B" w:rsidRPr="003B6FC5" w:rsidRDefault="002D1A7B" w:rsidP="00E449C9">
      <w:pPr>
        <w:numPr>
          <w:ilvl w:val="0"/>
          <w:numId w:val="46"/>
        </w:numPr>
        <w:spacing w:after="160" w:line="259" w:lineRule="auto"/>
        <w:ind w:right="-873"/>
        <w:contextualSpacing/>
        <w:rPr>
          <w:rFonts w:ascii="Times New Roman" w:eastAsia="Aptos" w:hAnsi="Times New Roman" w:cs="Times New Roman"/>
          <w:kern w:val="2"/>
          <w:sz w:val="24"/>
          <w:szCs w:val="24"/>
          <w14:ligatures w14:val="standardContextual"/>
        </w:rPr>
      </w:pPr>
      <w:r w:rsidRPr="003B6FC5">
        <w:rPr>
          <w:rFonts w:ascii="Times New Roman" w:eastAsia="Aptos" w:hAnsi="Times New Roman" w:cs="Times New Roman"/>
          <w:kern w:val="2"/>
          <w:sz w:val="24"/>
          <w:szCs w:val="24"/>
          <w14:ligatures w14:val="standardContextual"/>
        </w:rPr>
        <w:t xml:space="preserve">Perkančioji organizacija gali bent kartą per metus atlikti Tiekėjo teikiamos programinės įrangos kodo saugumo analizę, naudojant statinį (angl. </w:t>
      </w:r>
      <w:r w:rsidRPr="003B6FC5">
        <w:rPr>
          <w:rFonts w:ascii="Times New Roman" w:eastAsia="Aptos" w:hAnsi="Times New Roman" w:cs="Times New Roman"/>
          <w:i/>
          <w:iCs/>
          <w:kern w:val="2"/>
          <w:sz w:val="24"/>
          <w:szCs w:val="24"/>
          <w14:ligatures w14:val="standardContextual"/>
        </w:rPr>
        <w:t xml:space="preserve">SAST – </w:t>
      </w:r>
      <w:proofErr w:type="spellStart"/>
      <w:r w:rsidRPr="003B6FC5">
        <w:rPr>
          <w:rFonts w:ascii="Times New Roman" w:eastAsia="Aptos" w:hAnsi="Times New Roman" w:cs="Times New Roman"/>
          <w:i/>
          <w:iCs/>
          <w:kern w:val="2"/>
          <w:sz w:val="24"/>
          <w:szCs w:val="24"/>
          <w14:ligatures w14:val="standardContextual"/>
        </w:rPr>
        <w:t>Static</w:t>
      </w:r>
      <w:proofErr w:type="spellEnd"/>
      <w:r w:rsidRPr="003B6FC5">
        <w:rPr>
          <w:rFonts w:ascii="Times New Roman" w:eastAsia="Aptos" w:hAnsi="Times New Roman" w:cs="Times New Roman"/>
          <w:i/>
          <w:iCs/>
          <w:kern w:val="2"/>
          <w:sz w:val="24"/>
          <w:szCs w:val="24"/>
          <w14:ligatures w14:val="standardContextual"/>
        </w:rPr>
        <w:t xml:space="preserve"> </w:t>
      </w:r>
      <w:proofErr w:type="spellStart"/>
      <w:r w:rsidRPr="003B6FC5">
        <w:rPr>
          <w:rFonts w:ascii="Times New Roman" w:eastAsia="Aptos" w:hAnsi="Times New Roman" w:cs="Times New Roman"/>
          <w:i/>
          <w:iCs/>
          <w:kern w:val="2"/>
          <w:sz w:val="24"/>
          <w:szCs w:val="24"/>
          <w14:ligatures w14:val="standardContextual"/>
        </w:rPr>
        <w:t>Application</w:t>
      </w:r>
      <w:proofErr w:type="spellEnd"/>
      <w:r w:rsidRPr="003B6FC5">
        <w:rPr>
          <w:rFonts w:ascii="Times New Roman" w:eastAsia="Aptos" w:hAnsi="Times New Roman" w:cs="Times New Roman"/>
          <w:i/>
          <w:iCs/>
          <w:kern w:val="2"/>
          <w:sz w:val="24"/>
          <w:szCs w:val="24"/>
          <w14:ligatures w14:val="standardContextual"/>
        </w:rPr>
        <w:t xml:space="preserve"> </w:t>
      </w:r>
      <w:proofErr w:type="spellStart"/>
      <w:r w:rsidRPr="003B6FC5">
        <w:rPr>
          <w:rFonts w:ascii="Times New Roman" w:eastAsia="Aptos" w:hAnsi="Times New Roman" w:cs="Times New Roman"/>
          <w:i/>
          <w:iCs/>
          <w:kern w:val="2"/>
          <w:sz w:val="24"/>
          <w:szCs w:val="24"/>
          <w14:ligatures w14:val="standardContextual"/>
        </w:rPr>
        <w:t>Security</w:t>
      </w:r>
      <w:proofErr w:type="spellEnd"/>
      <w:r w:rsidRPr="003B6FC5">
        <w:rPr>
          <w:rFonts w:ascii="Times New Roman" w:eastAsia="Aptos" w:hAnsi="Times New Roman" w:cs="Times New Roman"/>
          <w:i/>
          <w:iCs/>
          <w:kern w:val="2"/>
          <w:sz w:val="24"/>
          <w:szCs w:val="24"/>
          <w14:ligatures w14:val="standardContextual"/>
        </w:rPr>
        <w:t xml:space="preserve"> </w:t>
      </w:r>
      <w:proofErr w:type="spellStart"/>
      <w:r w:rsidRPr="003B6FC5">
        <w:rPr>
          <w:rFonts w:ascii="Times New Roman" w:eastAsia="Aptos" w:hAnsi="Times New Roman" w:cs="Times New Roman"/>
          <w:i/>
          <w:iCs/>
          <w:kern w:val="2"/>
          <w:sz w:val="24"/>
          <w:szCs w:val="24"/>
          <w14:ligatures w14:val="standardContextual"/>
        </w:rPr>
        <w:t>Testing</w:t>
      </w:r>
      <w:proofErr w:type="spellEnd"/>
      <w:r w:rsidRPr="003B6FC5">
        <w:rPr>
          <w:rFonts w:ascii="Times New Roman" w:eastAsia="Aptos" w:hAnsi="Times New Roman" w:cs="Times New Roman"/>
          <w:kern w:val="2"/>
          <w:sz w:val="24"/>
          <w:szCs w:val="24"/>
          <w14:ligatures w14:val="standardContextual"/>
        </w:rPr>
        <w:t xml:space="preserve">) arba dinaminį (angl. </w:t>
      </w:r>
      <w:r w:rsidRPr="003B6FC5">
        <w:rPr>
          <w:rFonts w:ascii="Times New Roman" w:eastAsia="Aptos" w:hAnsi="Times New Roman" w:cs="Times New Roman"/>
          <w:i/>
          <w:iCs/>
          <w:kern w:val="2"/>
          <w:sz w:val="24"/>
          <w:szCs w:val="24"/>
          <w14:ligatures w14:val="standardContextual"/>
        </w:rPr>
        <w:t xml:space="preserve">DAST – </w:t>
      </w:r>
      <w:proofErr w:type="spellStart"/>
      <w:r w:rsidRPr="003B6FC5">
        <w:rPr>
          <w:rFonts w:ascii="Times New Roman" w:eastAsia="Aptos" w:hAnsi="Times New Roman" w:cs="Times New Roman"/>
          <w:i/>
          <w:iCs/>
          <w:kern w:val="2"/>
          <w:sz w:val="24"/>
          <w:szCs w:val="24"/>
          <w14:ligatures w14:val="standardContextual"/>
        </w:rPr>
        <w:t>Dynamic</w:t>
      </w:r>
      <w:proofErr w:type="spellEnd"/>
      <w:r w:rsidRPr="003B6FC5">
        <w:rPr>
          <w:rFonts w:ascii="Times New Roman" w:eastAsia="Aptos" w:hAnsi="Times New Roman" w:cs="Times New Roman"/>
          <w:i/>
          <w:iCs/>
          <w:kern w:val="2"/>
          <w:sz w:val="24"/>
          <w:szCs w:val="24"/>
          <w14:ligatures w14:val="standardContextual"/>
        </w:rPr>
        <w:t xml:space="preserve"> </w:t>
      </w:r>
      <w:proofErr w:type="spellStart"/>
      <w:r w:rsidRPr="003B6FC5">
        <w:rPr>
          <w:rFonts w:ascii="Times New Roman" w:eastAsia="Aptos" w:hAnsi="Times New Roman" w:cs="Times New Roman"/>
          <w:i/>
          <w:iCs/>
          <w:kern w:val="2"/>
          <w:sz w:val="24"/>
          <w:szCs w:val="24"/>
          <w14:ligatures w14:val="standardContextual"/>
        </w:rPr>
        <w:t>Application</w:t>
      </w:r>
      <w:proofErr w:type="spellEnd"/>
      <w:r w:rsidRPr="003B6FC5">
        <w:rPr>
          <w:rFonts w:ascii="Times New Roman" w:eastAsia="Aptos" w:hAnsi="Times New Roman" w:cs="Times New Roman"/>
          <w:i/>
          <w:iCs/>
          <w:kern w:val="2"/>
          <w:sz w:val="24"/>
          <w:szCs w:val="24"/>
          <w14:ligatures w14:val="standardContextual"/>
        </w:rPr>
        <w:t xml:space="preserve"> </w:t>
      </w:r>
      <w:proofErr w:type="spellStart"/>
      <w:r w:rsidRPr="003B6FC5">
        <w:rPr>
          <w:rFonts w:ascii="Times New Roman" w:eastAsia="Aptos" w:hAnsi="Times New Roman" w:cs="Times New Roman"/>
          <w:i/>
          <w:iCs/>
          <w:kern w:val="2"/>
          <w:sz w:val="24"/>
          <w:szCs w:val="24"/>
          <w14:ligatures w14:val="standardContextual"/>
        </w:rPr>
        <w:t>Security</w:t>
      </w:r>
      <w:proofErr w:type="spellEnd"/>
      <w:r w:rsidRPr="003B6FC5">
        <w:rPr>
          <w:rFonts w:ascii="Times New Roman" w:eastAsia="Aptos" w:hAnsi="Times New Roman" w:cs="Times New Roman"/>
          <w:i/>
          <w:iCs/>
          <w:kern w:val="2"/>
          <w:sz w:val="24"/>
          <w:szCs w:val="24"/>
          <w14:ligatures w14:val="standardContextual"/>
        </w:rPr>
        <w:t xml:space="preserve"> </w:t>
      </w:r>
      <w:proofErr w:type="spellStart"/>
      <w:r w:rsidRPr="003B6FC5">
        <w:rPr>
          <w:rFonts w:ascii="Times New Roman" w:eastAsia="Aptos" w:hAnsi="Times New Roman" w:cs="Times New Roman"/>
          <w:i/>
          <w:iCs/>
          <w:kern w:val="2"/>
          <w:sz w:val="24"/>
          <w:szCs w:val="24"/>
          <w14:ligatures w14:val="standardContextual"/>
        </w:rPr>
        <w:t>Testing</w:t>
      </w:r>
      <w:proofErr w:type="spellEnd"/>
      <w:r w:rsidRPr="003B6FC5">
        <w:rPr>
          <w:rFonts w:ascii="Times New Roman" w:eastAsia="Aptos" w:hAnsi="Times New Roman" w:cs="Times New Roman"/>
          <w:kern w:val="2"/>
          <w:sz w:val="24"/>
          <w:szCs w:val="24"/>
          <w14:ligatures w14:val="standardContextual"/>
        </w:rPr>
        <w:t xml:space="preserve">) programinės įrangos saugumo testavimą. </w:t>
      </w:r>
    </w:p>
    <w:p w14:paraId="770FB90D" w14:textId="77777777" w:rsidR="002D1A7B" w:rsidRPr="003B6FC5" w:rsidRDefault="002D1A7B" w:rsidP="00E449C9">
      <w:pPr>
        <w:numPr>
          <w:ilvl w:val="0"/>
          <w:numId w:val="46"/>
        </w:numPr>
        <w:spacing w:after="160" w:line="259" w:lineRule="auto"/>
        <w:ind w:right="-873"/>
        <w:contextualSpacing/>
        <w:rPr>
          <w:rFonts w:ascii="Times New Roman" w:eastAsia="Aptos" w:hAnsi="Times New Roman" w:cs="Times New Roman"/>
          <w:kern w:val="2"/>
          <w:sz w:val="24"/>
          <w:szCs w:val="24"/>
          <w14:ligatures w14:val="standardContextual"/>
        </w:rPr>
      </w:pPr>
      <w:r w:rsidRPr="003B6FC5">
        <w:rPr>
          <w:rFonts w:ascii="Times New Roman" w:eastAsia="Aptos" w:hAnsi="Times New Roman" w:cs="Times New Roman"/>
          <w:kern w:val="2"/>
          <w:sz w:val="24"/>
          <w:szCs w:val="24"/>
          <w14:ligatures w14:val="standardContextual"/>
        </w:rPr>
        <w:t>Siekiant valdyti Tiekėjo programinės įrangos priklausomybes ir su tuo susijusias saugumo rizikas,  perkančioji organizacija gali reikalauti Tiekėjo pateikti tokių saugumo testavimų ataskaitas, parengtas kvalifikuotų paslaugų tiekėjų.</w:t>
      </w:r>
    </w:p>
    <w:p w14:paraId="313B2707" w14:textId="21E23327" w:rsidR="002D1A7B" w:rsidRPr="003B6FC5" w:rsidRDefault="002D1A7B" w:rsidP="00E449C9">
      <w:pPr>
        <w:numPr>
          <w:ilvl w:val="0"/>
          <w:numId w:val="46"/>
        </w:numPr>
        <w:spacing w:after="160" w:line="259" w:lineRule="auto"/>
        <w:ind w:right="-873"/>
        <w:contextualSpacing/>
        <w:rPr>
          <w:rFonts w:ascii="Times New Roman" w:eastAsia="Aptos" w:hAnsi="Times New Roman" w:cs="Times New Roman"/>
          <w:kern w:val="2"/>
          <w:sz w:val="24"/>
          <w:szCs w:val="24"/>
          <w14:ligatures w14:val="standardContextual"/>
        </w:rPr>
      </w:pPr>
      <w:r w:rsidRPr="003B6FC5">
        <w:rPr>
          <w:rFonts w:ascii="Times New Roman" w:eastAsia="Aptos" w:hAnsi="Times New Roman" w:cs="Times New Roman"/>
          <w:kern w:val="2"/>
          <w:sz w:val="24"/>
          <w:szCs w:val="24"/>
          <w14:ligatures w14:val="standardContextual"/>
        </w:rPr>
        <w:t>Tiekėjas turi perkančiajai organizacijai arba jos įgaliotiems paslaugų tiekėjams leisti atlikti jo atitikties KSĮ auditą (įskaitant neplaninį) ir Tiekėjo pareiga sudaryti sąlygas tokiam auditui atlikti sutarties vykdymo laikotarpiu ar įvykus dideliam kibernetiniam incidentui.</w:t>
      </w:r>
    </w:p>
    <w:p w14:paraId="45550265" w14:textId="38523E43" w:rsidR="002D1A7B" w:rsidRPr="003B6FC5" w:rsidRDefault="002D1A7B" w:rsidP="00E449C9">
      <w:pPr>
        <w:numPr>
          <w:ilvl w:val="0"/>
          <w:numId w:val="46"/>
        </w:numPr>
        <w:spacing w:after="160" w:line="259" w:lineRule="auto"/>
        <w:ind w:right="-873"/>
        <w:contextualSpacing/>
        <w:rPr>
          <w:rFonts w:ascii="Times New Roman" w:eastAsia="Aptos" w:hAnsi="Times New Roman" w:cs="Times New Roman"/>
          <w:kern w:val="2"/>
          <w:sz w:val="24"/>
          <w:szCs w:val="24"/>
          <w14:ligatures w14:val="standardContextual"/>
        </w:rPr>
      </w:pPr>
      <w:r w:rsidRPr="003B6FC5">
        <w:rPr>
          <w:rFonts w:ascii="Times New Roman" w:eastAsia="Aptos" w:hAnsi="Times New Roman" w:cs="Times New Roman"/>
          <w:kern w:val="2"/>
          <w:sz w:val="24"/>
          <w:szCs w:val="24"/>
          <w14:ligatures w14:val="standardContextual"/>
        </w:rPr>
        <w:t>Pagal perkančiosios organizacijos reikalavimą</w:t>
      </w:r>
      <w:r w:rsidR="00C569BB" w:rsidRPr="003B6FC5">
        <w:rPr>
          <w:rFonts w:ascii="Times New Roman" w:eastAsia="Aptos" w:hAnsi="Times New Roman" w:cs="Times New Roman"/>
          <w:kern w:val="2"/>
          <w:sz w:val="24"/>
          <w:szCs w:val="24"/>
          <w14:ligatures w14:val="standardContextual"/>
        </w:rPr>
        <w:t xml:space="preserve"> per perkančiosios organizacijos nustatytą terminą</w:t>
      </w:r>
      <w:r w:rsidRPr="003B6FC5">
        <w:rPr>
          <w:rFonts w:ascii="Times New Roman" w:eastAsia="Aptos" w:hAnsi="Times New Roman" w:cs="Times New Roman"/>
          <w:kern w:val="2"/>
          <w:sz w:val="24"/>
          <w:szCs w:val="24"/>
          <w14:ligatures w14:val="standardContextual"/>
        </w:rPr>
        <w:t xml:space="preserve"> Tiekėjas privalo pateikti informacijos saugumo audito ataskaitas</w:t>
      </w:r>
      <w:r w:rsidR="00BC5245" w:rsidRPr="003B6FC5">
        <w:rPr>
          <w:rFonts w:ascii="Times New Roman" w:eastAsia="Aptos" w:hAnsi="Times New Roman" w:cs="Times New Roman"/>
          <w:kern w:val="2"/>
          <w:sz w:val="24"/>
          <w:szCs w:val="24"/>
          <w14:ligatures w14:val="standardContextual"/>
        </w:rPr>
        <w:t xml:space="preserve"> (jei buvo informacijos saugumo auditas buvo atliktas).</w:t>
      </w:r>
    </w:p>
    <w:p w14:paraId="6949C823" w14:textId="77777777" w:rsidR="002D1A7B" w:rsidRPr="003B6FC5" w:rsidRDefault="002D1A7B" w:rsidP="00E449C9">
      <w:pPr>
        <w:numPr>
          <w:ilvl w:val="0"/>
          <w:numId w:val="46"/>
        </w:numPr>
        <w:spacing w:after="160" w:line="259" w:lineRule="auto"/>
        <w:ind w:right="-873"/>
        <w:contextualSpacing/>
        <w:rPr>
          <w:rFonts w:ascii="Times New Roman" w:eastAsia="Aptos" w:hAnsi="Times New Roman" w:cs="Times New Roman"/>
          <w:kern w:val="2"/>
          <w:sz w:val="24"/>
          <w:szCs w:val="24"/>
          <w14:ligatures w14:val="standardContextual"/>
        </w:rPr>
      </w:pPr>
      <w:r w:rsidRPr="003B6FC5">
        <w:rPr>
          <w:rFonts w:ascii="Times New Roman" w:eastAsia="Aptos" w:hAnsi="Times New Roman" w:cs="Times New Roman"/>
          <w:kern w:val="2"/>
          <w:sz w:val="24"/>
          <w:szCs w:val="24"/>
          <w14:ligatures w14:val="standardContextual"/>
        </w:rPr>
        <w:t xml:space="preserve">Tiekėjo su teikiama paslauga susijusios serverių patalpos, įrangos </w:t>
      </w:r>
      <w:r w:rsidRPr="003B6FC5">
        <w:rPr>
          <w:rFonts w:ascii="Times New Roman" w:eastAsia="Aptos" w:hAnsi="Times New Roman" w:cs="Times New Roman"/>
          <w:color w:val="000000"/>
          <w:kern w:val="2"/>
          <w:sz w:val="24"/>
          <w:szCs w:val="24"/>
          <w14:ligatures w14:val="standardContextual"/>
        </w:rPr>
        <w:t>informacijos perdavimui tinklais</w:t>
      </w:r>
      <w:r w:rsidRPr="003B6FC5">
        <w:rPr>
          <w:rFonts w:ascii="Times New Roman" w:eastAsia="Aptos" w:hAnsi="Times New Roman" w:cs="Times New Roman"/>
          <w:kern w:val="2"/>
          <w:sz w:val="24"/>
          <w:szCs w:val="24"/>
          <w14:ligatures w14:val="standardContextual"/>
        </w:rPr>
        <w:t xml:space="preserve"> ir patalpos, kuriose saugomos atsarginės duomenų kopijos, turi būti apsaugotos nuo neteisėto asmenų patekimo į jas, taikant fizines ar elektronines apsaugos priemones. </w:t>
      </w:r>
    </w:p>
    <w:p w14:paraId="4E8FD2B0" w14:textId="77777777" w:rsidR="002D1A7B" w:rsidRPr="003B6FC5" w:rsidRDefault="002D1A7B" w:rsidP="00E449C9">
      <w:pPr>
        <w:numPr>
          <w:ilvl w:val="0"/>
          <w:numId w:val="46"/>
        </w:numPr>
        <w:spacing w:after="160" w:line="259" w:lineRule="auto"/>
        <w:ind w:right="-873"/>
        <w:contextualSpacing/>
        <w:rPr>
          <w:rFonts w:ascii="Times New Roman" w:eastAsia="Aptos" w:hAnsi="Times New Roman" w:cs="Times New Roman"/>
          <w:kern w:val="2"/>
          <w:sz w:val="24"/>
          <w:szCs w:val="24"/>
          <w14:ligatures w14:val="standardContextual"/>
        </w:rPr>
      </w:pPr>
      <w:r w:rsidRPr="003B6FC5">
        <w:rPr>
          <w:rFonts w:ascii="Times New Roman" w:eastAsia="Aptos" w:hAnsi="Times New Roman" w:cs="Times New Roman"/>
          <w:kern w:val="2"/>
          <w:sz w:val="24"/>
          <w:szCs w:val="24"/>
          <w14:ligatures w14:val="standardContextual"/>
        </w:rPr>
        <w:t>Tiekėjo paslaugų teikimo pabaigoje yra būtina užtikrinti, kad visi perkančiosios organizacijos duomenys ir kitas informacinis turtas būtų saugiai Tiekėjo grąžintas arba sunaikintas, pateikiant sunaikinimo įrodymus. Sutarties nutraukimo proceso metu turi būti peržiūrimos ir panaikinamos visos Tiekėjo prieigos prie perkančiosios organizacijos TIS. Siekiant įsitikinti, kad nebuvo atlikta jokia įtartina veikla, perkančioji organizacija gali atlikti paskutinių Tiekėjo veiksmų audito žurnalinių įrašų analizę ir juos saugoti ne mažiau kaip 90 kalendorinių dienų.</w:t>
      </w:r>
    </w:p>
    <w:p w14:paraId="7E9279F5" w14:textId="77777777" w:rsidR="002D1A7B" w:rsidRPr="003B6FC5" w:rsidRDefault="002D1A7B" w:rsidP="007D2628">
      <w:pPr>
        <w:numPr>
          <w:ilvl w:val="0"/>
          <w:numId w:val="46"/>
        </w:numPr>
        <w:spacing w:after="160" w:line="259" w:lineRule="auto"/>
        <w:ind w:right="-873"/>
        <w:contextualSpacing/>
        <w:rPr>
          <w:rFonts w:ascii="Times New Roman" w:eastAsia="Aptos" w:hAnsi="Times New Roman" w:cs="Times New Roman"/>
          <w:kern w:val="2"/>
          <w:sz w:val="24"/>
          <w:szCs w:val="24"/>
          <w14:ligatures w14:val="standardContextual"/>
        </w:rPr>
      </w:pPr>
      <w:r w:rsidRPr="003B6FC5">
        <w:rPr>
          <w:rFonts w:ascii="Times New Roman" w:eastAsia="Aptos" w:hAnsi="Times New Roman" w:cs="Times New Roman"/>
          <w:kern w:val="2"/>
          <w:sz w:val="24"/>
          <w:szCs w:val="24"/>
          <w14:ligatures w14:val="standardContextual"/>
        </w:rPr>
        <w:t>Sutarties vykdymo laikotarpiu perkančioji organizacija gali reikalauti Tiekėjo užtikrinti ir kitus Apraše pateiktus kibernetinio saugumo reikalavimus, taikomus esminiam kibernetinio saugumo subjektui, jei šis reikalavimas bus įvertintas kaip keliantis riziką Tiekėjo paslaugų ar (ir) perkančiosios organizacijos TIS saugumui užtikrinti.</w:t>
      </w:r>
    </w:p>
    <w:p w14:paraId="031D1679" w14:textId="22E00FB1" w:rsidR="00BC3F81" w:rsidRPr="003B6FC5" w:rsidRDefault="00BC3F81" w:rsidP="00E449C9">
      <w:pPr>
        <w:numPr>
          <w:ilvl w:val="0"/>
          <w:numId w:val="46"/>
        </w:numPr>
        <w:spacing w:after="160" w:line="259" w:lineRule="auto"/>
        <w:ind w:right="-873"/>
        <w:contextualSpacing/>
        <w:rPr>
          <w:rFonts w:ascii="Times New Roman" w:eastAsia="Aptos" w:hAnsi="Times New Roman" w:cs="Times New Roman"/>
          <w:kern w:val="2"/>
          <w:sz w:val="24"/>
          <w:szCs w:val="24"/>
          <w14:ligatures w14:val="standardContextual"/>
        </w:rPr>
      </w:pPr>
      <w:r w:rsidRPr="003B6FC5">
        <w:rPr>
          <w:rFonts w:ascii="Times New Roman" w:eastAsia="Aptos" w:hAnsi="Times New Roman" w:cs="Times New Roman"/>
          <w:kern w:val="2"/>
          <w:sz w:val="24"/>
          <w:szCs w:val="24"/>
          <w14:ligatures w14:val="standardContextual"/>
        </w:rPr>
        <w:t xml:space="preserve">Tiekėjas privalo užtikrinti, kad kibernetinio saugumo reikalavimų laikytųsi ir sutarties vykdymui pasitelkiami </w:t>
      </w:r>
      <w:r w:rsidR="0018434B" w:rsidRPr="003B6FC5">
        <w:rPr>
          <w:rFonts w:ascii="Times New Roman" w:eastAsia="Aptos" w:hAnsi="Times New Roman" w:cs="Times New Roman"/>
          <w:kern w:val="2"/>
          <w:sz w:val="24"/>
          <w:szCs w:val="24"/>
          <w14:ligatures w14:val="standardContextual"/>
        </w:rPr>
        <w:t>subtiekėjai (jei pasitelkiami).</w:t>
      </w:r>
    </w:p>
    <w:p w14:paraId="764B0BBC" w14:textId="77777777" w:rsidR="002D1A7B" w:rsidRPr="003B6FC5" w:rsidRDefault="002D1A7B" w:rsidP="00E449C9">
      <w:pPr>
        <w:pStyle w:val="ListParagraph"/>
        <w:tabs>
          <w:tab w:val="left" w:pos="426"/>
        </w:tabs>
        <w:ind w:left="0" w:right="-755"/>
        <w:rPr>
          <w:rFonts w:ascii="Times New Roman" w:eastAsia="Times New Roman" w:hAnsi="Times New Roman" w:cs="Times New Roman"/>
          <w:b/>
          <w:bCs/>
          <w:sz w:val="24"/>
          <w:szCs w:val="24"/>
        </w:rPr>
      </w:pPr>
    </w:p>
    <w:sectPr w:rsidR="002D1A7B" w:rsidRPr="003B6FC5" w:rsidSect="00783B18">
      <w:headerReference w:type="default" r:id="rId12"/>
      <w:pgSz w:w="11906" w:h="16838"/>
      <w:pgMar w:top="993" w:right="1274"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245ED" w14:textId="77777777" w:rsidR="009C694A" w:rsidRDefault="009C694A" w:rsidP="006D622B">
      <w:r>
        <w:separator/>
      </w:r>
    </w:p>
  </w:endnote>
  <w:endnote w:type="continuationSeparator" w:id="0">
    <w:p w14:paraId="544B2371" w14:textId="77777777" w:rsidR="009C694A" w:rsidRDefault="009C694A" w:rsidP="006D622B">
      <w:r>
        <w:continuationSeparator/>
      </w:r>
    </w:p>
  </w:endnote>
  <w:endnote w:type="continuationNotice" w:id="1">
    <w:p w14:paraId="26C25147" w14:textId="77777777" w:rsidR="009C694A" w:rsidRDefault="009C69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E6A11" w14:textId="77777777" w:rsidR="009C694A" w:rsidRDefault="009C694A" w:rsidP="006D622B">
      <w:r>
        <w:separator/>
      </w:r>
    </w:p>
  </w:footnote>
  <w:footnote w:type="continuationSeparator" w:id="0">
    <w:p w14:paraId="199C3CE6" w14:textId="77777777" w:rsidR="009C694A" w:rsidRDefault="009C694A" w:rsidP="006D622B">
      <w:r>
        <w:continuationSeparator/>
      </w:r>
    </w:p>
  </w:footnote>
  <w:footnote w:type="continuationNotice" w:id="1">
    <w:p w14:paraId="377AB230" w14:textId="77777777" w:rsidR="009C694A" w:rsidRDefault="009C694A"/>
  </w:footnote>
  <w:footnote w:id="2">
    <w:p w14:paraId="794FFCC4" w14:textId="77777777" w:rsidR="00333DFE" w:rsidRPr="00217659" w:rsidRDefault="00333DFE" w:rsidP="00333DFE">
      <w:pPr>
        <w:pStyle w:val="FootnoteText"/>
      </w:pPr>
      <w:r>
        <w:rPr>
          <w:rStyle w:val="FootnoteReference"/>
        </w:rPr>
        <w:footnoteRef/>
      </w:r>
      <w:r>
        <w:t xml:space="preserve"> </w:t>
      </w:r>
      <w:r w:rsidRPr="007054CE">
        <w:rPr>
          <w:rFonts w:ascii="Times New Roman" w:hAnsi="Times New Roman" w:cs="Times New Roman"/>
        </w:rPr>
        <w:t>Aprašas patvirtintas Lietuvos Respublikos aplinkos ministro 2011 m. birželio 28 d. įsakymu Nr. D1-508 „Dėl Aplinkos apsaugos kriterijų taikymo, vykdant žaliuosius pirkimus, tvarkos aprašo patvirtinimo“</w:t>
      </w:r>
    </w:p>
  </w:footnote>
  <w:footnote w:id="3">
    <w:p w14:paraId="29234DDA" w14:textId="69A07B6C" w:rsidR="006E2768" w:rsidRDefault="006E2768">
      <w:pPr>
        <w:pStyle w:val="FootnoteText"/>
      </w:pPr>
      <w:r>
        <w:rPr>
          <w:rStyle w:val="FootnoteReference"/>
        </w:rPr>
        <w:footnoteRef/>
      </w:r>
      <w:r>
        <w:t xml:space="preserve"> </w:t>
      </w:r>
      <w:r w:rsidR="00CF6565" w:rsidRPr="00E449C9">
        <w:rPr>
          <w:rFonts w:ascii="Times New Roman" w:hAnsi="Times New Roman" w:cs="Times New Roman"/>
        </w:rPr>
        <w:t>P</w:t>
      </w:r>
      <w:r w:rsidRPr="00E449C9">
        <w:rPr>
          <w:rFonts w:ascii="Times New Roman" w:hAnsi="Times New Roman" w:cs="Times New Roman"/>
        </w:rPr>
        <w:t xml:space="preserve">agal Akcinės bendrovės „Regitra“ ir </w:t>
      </w:r>
      <w:r w:rsidR="0069762B" w:rsidRPr="00E449C9">
        <w:rPr>
          <w:rFonts w:ascii="Times New Roman" w:hAnsi="Times New Roman" w:cs="Times New Roman"/>
        </w:rPr>
        <w:t xml:space="preserve">UAB „MIT-SOFT“ 2024-08-01 sudarytą </w:t>
      </w:r>
      <w:r w:rsidR="008E4569" w:rsidRPr="00E449C9">
        <w:rPr>
          <w:rFonts w:ascii="Times New Roman" w:hAnsi="Times New Roman" w:cs="Times New Roman"/>
        </w:rPr>
        <w:t>SMART-ID IR MOBILE-ID naudotojų autentifikavimo paslaugų viešojo pirkimo-pardavimo sutartį Nr. ST-</w:t>
      </w:r>
      <w:r w:rsidR="00CF6565" w:rsidRPr="00E449C9">
        <w:rPr>
          <w:rFonts w:ascii="Times New Roman" w:hAnsi="Times New Roman" w:cs="Times New Roman"/>
        </w:rPr>
        <w:t>196 paslaugos teikiamos iki 2025-11-03.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85A0D" w14:textId="071ACB52" w:rsidR="00E31428" w:rsidRPr="00E31428" w:rsidRDefault="00E31428" w:rsidP="00E31428">
    <w:pPr>
      <w:pStyle w:val="Header"/>
      <w:jc w:val="right"/>
      <w:rPr>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03C09"/>
    <w:multiLevelType w:val="multilevel"/>
    <w:tmpl w:val="9468C1B4"/>
    <w:lvl w:ilvl="0">
      <w:start w:val="6"/>
      <w:numFmt w:val="decimal"/>
      <w:lvlText w:val="%1."/>
      <w:lvlJc w:val="left"/>
      <w:pPr>
        <w:ind w:left="540" w:hanging="540"/>
      </w:pPr>
      <w:rPr>
        <w:rFonts w:hint="default"/>
      </w:rPr>
    </w:lvl>
    <w:lvl w:ilvl="1">
      <w:start w:val="6"/>
      <w:numFmt w:val="decimal"/>
      <w:lvlText w:val="%1.%2."/>
      <w:lvlJc w:val="left"/>
      <w:pPr>
        <w:ind w:left="792" w:hanging="540"/>
      </w:pPr>
      <w:rPr>
        <w:rFonts w:hint="default"/>
      </w:rPr>
    </w:lvl>
    <w:lvl w:ilvl="2">
      <w:start w:val="1"/>
      <w:numFmt w:val="decimal"/>
      <w:lvlText w:val="%1.%2.%3."/>
      <w:lvlJc w:val="left"/>
      <w:pPr>
        <w:ind w:left="1224" w:hanging="720"/>
      </w:pPr>
      <w:rPr>
        <w:rFonts w:hint="default"/>
      </w:rPr>
    </w:lvl>
    <w:lvl w:ilvl="3">
      <w:start w:val="1"/>
      <w:numFmt w:val="decimal"/>
      <w:lvlText w:val="%1.%2.%3.%4."/>
      <w:lvlJc w:val="left"/>
      <w:pPr>
        <w:ind w:left="1476" w:hanging="72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340" w:hanging="108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204" w:hanging="1440"/>
      </w:pPr>
      <w:rPr>
        <w:rFonts w:hint="default"/>
      </w:rPr>
    </w:lvl>
    <w:lvl w:ilvl="8">
      <w:start w:val="1"/>
      <w:numFmt w:val="decimal"/>
      <w:lvlText w:val="%1.%2.%3.%4.%5.%6.%7.%8.%9."/>
      <w:lvlJc w:val="left"/>
      <w:pPr>
        <w:ind w:left="3816" w:hanging="1800"/>
      </w:pPr>
      <w:rPr>
        <w:rFonts w:hint="default"/>
      </w:rPr>
    </w:lvl>
  </w:abstractNum>
  <w:abstractNum w:abstractNumId="1" w15:restartNumberingAfterBreak="0">
    <w:nsid w:val="05954981"/>
    <w:multiLevelType w:val="hybridMultilevel"/>
    <w:tmpl w:val="4FECA5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7601B2"/>
    <w:multiLevelType w:val="hybridMultilevel"/>
    <w:tmpl w:val="8B0E34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DB4666B"/>
    <w:multiLevelType w:val="hybridMultilevel"/>
    <w:tmpl w:val="E844FB1E"/>
    <w:lvl w:ilvl="0" w:tplc="43D8192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D92714"/>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1D123D3"/>
    <w:multiLevelType w:val="hybridMultilevel"/>
    <w:tmpl w:val="1E286A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3B52B12"/>
    <w:multiLevelType w:val="hybridMultilevel"/>
    <w:tmpl w:val="2448699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85176"/>
    <w:multiLevelType w:val="multilevel"/>
    <w:tmpl w:val="0C52E5CC"/>
    <w:lvl w:ilvl="0">
      <w:start w:val="1"/>
      <w:numFmt w:val="decimal"/>
      <w:lvlText w:val="%1."/>
      <w:lvlJc w:val="left"/>
      <w:pPr>
        <w:ind w:left="720" w:hanging="360"/>
      </w:pPr>
      <w:rPr>
        <w:b/>
      </w:rPr>
    </w:lvl>
    <w:lvl w:ilvl="1">
      <w:start w:val="1"/>
      <w:numFmt w:val="decimal"/>
      <w:lvlText w:val="%1.%2."/>
      <w:lvlJc w:val="left"/>
      <w:pPr>
        <w:ind w:left="928" w:hanging="360"/>
      </w:pPr>
      <w:rPr>
        <w:b w:val="0"/>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1D23501"/>
    <w:multiLevelType w:val="hybridMultilevel"/>
    <w:tmpl w:val="45427B00"/>
    <w:lvl w:ilvl="0" w:tplc="0D84FB0A">
      <w:start w:val="1"/>
      <w:numFmt w:val="decimal"/>
      <w:lvlText w:val="3.%1"/>
      <w:lvlJc w:val="left"/>
      <w:pPr>
        <w:ind w:left="720" w:hanging="360"/>
      </w:pPr>
      <w:rPr>
        <w:rFonts w:hint="default"/>
        <w:i w:val="0"/>
        <w:iCs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1" w15:restartNumberingAfterBreak="0">
    <w:nsid w:val="267475D8"/>
    <w:multiLevelType w:val="hybridMultilevel"/>
    <w:tmpl w:val="682E264E"/>
    <w:lvl w:ilvl="0" w:tplc="29EEE5BA">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E595A03"/>
    <w:multiLevelType w:val="hybridMultilevel"/>
    <w:tmpl w:val="FC527CF4"/>
    <w:lvl w:ilvl="0" w:tplc="865AB206">
      <w:start w:val="1"/>
      <w:numFmt w:val="lowerLetter"/>
      <w:lvlText w:val="%1)"/>
      <w:lvlJc w:val="left"/>
      <w:pPr>
        <w:ind w:left="720" w:hanging="360"/>
      </w:pPr>
      <w:rPr>
        <w:rFonts w:asciiTheme="minorHAnsi" w:eastAsiaTheme="minorHAnsi" w:hAnsiTheme="minorHAnsi" w:cstheme="minorBidi"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4" w15:restartNumberingAfterBreak="0">
    <w:nsid w:val="33C964D2"/>
    <w:multiLevelType w:val="multilevel"/>
    <w:tmpl w:val="B824E742"/>
    <w:lvl w:ilvl="0">
      <w:start w:val="1"/>
      <w:numFmt w:val="decimal"/>
      <w:lvlText w:val="%1."/>
      <w:lvlJc w:val="left"/>
      <w:pPr>
        <w:ind w:left="360" w:hanging="360"/>
      </w:p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781"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4197"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086047"/>
    <w:multiLevelType w:val="hybridMultilevel"/>
    <w:tmpl w:val="F890728C"/>
    <w:lvl w:ilvl="0" w:tplc="43D8192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C7F17EC"/>
    <w:multiLevelType w:val="hybridMultilevel"/>
    <w:tmpl w:val="26A87FC0"/>
    <w:lvl w:ilvl="0" w:tplc="297A8DA2">
      <w:start w:val="1"/>
      <w:numFmt w:val="decimal"/>
      <w:lvlText w:val="%1."/>
      <w:lvlJc w:val="left"/>
      <w:pPr>
        <w:ind w:left="1080" w:hanging="360"/>
      </w:pPr>
      <w:rPr>
        <w:rFonts w:hint="default"/>
        <w:i w:val="0"/>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429B7694"/>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7BD64A9"/>
    <w:multiLevelType w:val="hybridMultilevel"/>
    <w:tmpl w:val="EB50DFAE"/>
    <w:lvl w:ilvl="0" w:tplc="0D84FB0A">
      <w:start w:val="1"/>
      <w:numFmt w:val="decimal"/>
      <w:lvlText w:val="3.%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19"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CF10024"/>
    <w:multiLevelType w:val="hybridMultilevel"/>
    <w:tmpl w:val="6464CE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F220EB2"/>
    <w:multiLevelType w:val="hybridMultilevel"/>
    <w:tmpl w:val="394EDED0"/>
    <w:lvl w:ilvl="0" w:tplc="54F6F12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03129E8"/>
    <w:multiLevelType w:val="hybridMultilevel"/>
    <w:tmpl w:val="F9A0F44E"/>
    <w:lvl w:ilvl="0" w:tplc="1DBAD086">
      <w:start w:val="1"/>
      <w:numFmt w:val="decimal"/>
      <w:lvlText w:val="3.%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0673959"/>
    <w:multiLevelType w:val="hybridMultilevel"/>
    <w:tmpl w:val="737851EA"/>
    <w:lvl w:ilvl="0" w:tplc="731C6E1A">
      <w:start w:val="1"/>
      <w:numFmt w:val="decimal"/>
      <w:lvlText w:val="%1."/>
      <w:lvlJc w:val="left"/>
      <w:pPr>
        <w:ind w:left="720" w:hanging="360"/>
      </w:pPr>
      <w:rPr>
        <w:rFonts w:hint="default"/>
        <w:i w:val="0"/>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2350F53"/>
    <w:multiLevelType w:val="hybridMultilevel"/>
    <w:tmpl w:val="A80673F6"/>
    <w:lvl w:ilvl="0" w:tplc="5B809A58">
      <w:start w:val="1"/>
      <w:numFmt w:val="decimal"/>
      <w:lvlText w:val="2.%1"/>
      <w:lvlJc w:val="left"/>
      <w:pPr>
        <w:ind w:left="720" w:hanging="360"/>
      </w:pPr>
      <w:rPr>
        <w:rFonts w:hint="default"/>
        <w:i w:val="0"/>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660463"/>
    <w:multiLevelType w:val="multilevel"/>
    <w:tmpl w:val="99B8CE4C"/>
    <w:lvl w:ilvl="0">
      <w:start w:val="10"/>
      <w:numFmt w:val="decimal"/>
      <w:lvlText w:val="%1."/>
      <w:lvlJc w:val="left"/>
      <w:pPr>
        <w:ind w:left="540" w:hanging="540"/>
      </w:pPr>
      <w:rPr>
        <w:rFonts w:hint="default"/>
      </w:rPr>
    </w:lvl>
    <w:lvl w:ilvl="1">
      <w:start w:val="1"/>
      <w:numFmt w:val="decimal"/>
      <w:lvlText w:val="%1.%2."/>
      <w:lvlJc w:val="left"/>
      <w:pPr>
        <w:ind w:left="792" w:hanging="540"/>
      </w:pPr>
      <w:rPr>
        <w:rFonts w:hint="default"/>
      </w:rPr>
    </w:lvl>
    <w:lvl w:ilvl="2">
      <w:start w:val="1"/>
      <w:numFmt w:val="decimal"/>
      <w:lvlText w:val="%1.%2.%3."/>
      <w:lvlJc w:val="left"/>
      <w:pPr>
        <w:ind w:left="1224" w:hanging="720"/>
      </w:pPr>
      <w:rPr>
        <w:rFonts w:hint="default"/>
      </w:rPr>
    </w:lvl>
    <w:lvl w:ilvl="3">
      <w:start w:val="1"/>
      <w:numFmt w:val="decimal"/>
      <w:lvlText w:val="%1.%2.%3.%4."/>
      <w:lvlJc w:val="left"/>
      <w:pPr>
        <w:ind w:left="1476" w:hanging="72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340" w:hanging="108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204" w:hanging="1440"/>
      </w:pPr>
      <w:rPr>
        <w:rFonts w:hint="default"/>
      </w:rPr>
    </w:lvl>
    <w:lvl w:ilvl="8">
      <w:start w:val="1"/>
      <w:numFmt w:val="decimal"/>
      <w:lvlText w:val="%1.%2.%3.%4.%5.%6.%7.%8.%9."/>
      <w:lvlJc w:val="left"/>
      <w:pPr>
        <w:ind w:left="3816" w:hanging="1800"/>
      </w:pPr>
      <w:rPr>
        <w:rFonts w:hint="default"/>
      </w:rPr>
    </w:lvl>
  </w:abstractNum>
  <w:abstractNum w:abstractNumId="26"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53E6FE0"/>
    <w:multiLevelType w:val="multilevel"/>
    <w:tmpl w:val="55B2E1FE"/>
    <w:lvl w:ilvl="0">
      <w:start w:val="6"/>
      <w:numFmt w:val="decimal"/>
      <w:lvlText w:val="%1."/>
      <w:lvlJc w:val="left"/>
      <w:pPr>
        <w:ind w:left="540" w:hanging="540"/>
      </w:pPr>
      <w:rPr>
        <w:rFonts w:hint="default"/>
      </w:rPr>
    </w:lvl>
    <w:lvl w:ilvl="1">
      <w:start w:val="1"/>
      <w:numFmt w:val="decimal"/>
      <w:lvlText w:val="%1.%2."/>
      <w:lvlJc w:val="left"/>
      <w:pPr>
        <w:ind w:left="792" w:hanging="540"/>
      </w:pPr>
      <w:rPr>
        <w:rFonts w:hint="default"/>
      </w:rPr>
    </w:lvl>
    <w:lvl w:ilvl="2">
      <w:start w:val="1"/>
      <w:numFmt w:val="decimal"/>
      <w:lvlText w:val="%1.%2.%3."/>
      <w:lvlJc w:val="left"/>
      <w:pPr>
        <w:ind w:left="1224" w:hanging="720"/>
      </w:pPr>
      <w:rPr>
        <w:rFonts w:hint="default"/>
      </w:rPr>
    </w:lvl>
    <w:lvl w:ilvl="3">
      <w:start w:val="1"/>
      <w:numFmt w:val="decimal"/>
      <w:lvlText w:val="%1.%2.%3.%4."/>
      <w:lvlJc w:val="left"/>
      <w:pPr>
        <w:ind w:left="1476" w:hanging="72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340" w:hanging="108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204" w:hanging="1440"/>
      </w:pPr>
      <w:rPr>
        <w:rFonts w:hint="default"/>
      </w:rPr>
    </w:lvl>
    <w:lvl w:ilvl="8">
      <w:start w:val="1"/>
      <w:numFmt w:val="decimal"/>
      <w:lvlText w:val="%1.%2.%3.%4.%5.%6.%7.%8.%9."/>
      <w:lvlJc w:val="left"/>
      <w:pPr>
        <w:ind w:left="3816" w:hanging="1800"/>
      </w:pPr>
      <w:rPr>
        <w:rFonts w:hint="default"/>
      </w:rPr>
    </w:lvl>
  </w:abstractNum>
  <w:abstractNum w:abstractNumId="28" w15:restartNumberingAfterBreak="0">
    <w:nsid w:val="55567C6C"/>
    <w:multiLevelType w:val="multilevel"/>
    <w:tmpl w:val="B8844FE2"/>
    <w:lvl w:ilvl="0">
      <w:start w:val="1"/>
      <w:numFmt w:val="decimal"/>
      <w:lvlText w:val="%1."/>
      <w:lvlJc w:val="left"/>
      <w:pPr>
        <w:ind w:left="720" w:hanging="360"/>
      </w:pPr>
    </w:lvl>
    <w:lvl w:ilvl="1">
      <w:start w:val="2"/>
      <w:numFmt w:val="decimal"/>
      <w:isLgl/>
      <w:lvlText w:val="%1.%2"/>
      <w:lvlJc w:val="left"/>
      <w:pPr>
        <w:ind w:left="720" w:hanging="360"/>
      </w:pPr>
      <w:rPr>
        <w:rFonts w:hint="default"/>
        <w:i w:val="0"/>
        <w:color w:val="000000" w:themeColor="text1"/>
        <w:sz w:val="24"/>
      </w:rPr>
    </w:lvl>
    <w:lvl w:ilvl="2">
      <w:start w:val="1"/>
      <w:numFmt w:val="decimal"/>
      <w:isLgl/>
      <w:lvlText w:val="%1.%2.%3"/>
      <w:lvlJc w:val="left"/>
      <w:pPr>
        <w:ind w:left="1080" w:hanging="720"/>
      </w:pPr>
      <w:rPr>
        <w:rFonts w:hint="default"/>
        <w:i w:val="0"/>
        <w:color w:val="000000" w:themeColor="text1"/>
        <w:sz w:val="24"/>
      </w:rPr>
    </w:lvl>
    <w:lvl w:ilvl="3">
      <w:start w:val="1"/>
      <w:numFmt w:val="decimal"/>
      <w:isLgl/>
      <w:lvlText w:val="%1.%2.%3.%4"/>
      <w:lvlJc w:val="left"/>
      <w:pPr>
        <w:ind w:left="1080" w:hanging="720"/>
      </w:pPr>
      <w:rPr>
        <w:rFonts w:hint="default"/>
        <w:i w:val="0"/>
        <w:color w:val="000000" w:themeColor="text1"/>
        <w:sz w:val="24"/>
      </w:rPr>
    </w:lvl>
    <w:lvl w:ilvl="4">
      <w:start w:val="1"/>
      <w:numFmt w:val="decimal"/>
      <w:isLgl/>
      <w:lvlText w:val="%1.%2.%3.%4.%5"/>
      <w:lvlJc w:val="left"/>
      <w:pPr>
        <w:ind w:left="1440" w:hanging="1080"/>
      </w:pPr>
      <w:rPr>
        <w:rFonts w:hint="default"/>
        <w:i w:val="0"/>
        <w:color w:val="000000" w:themeColor="text1"/>
        <w:sz w:val="24"/>
      </w:rPr>
    </w:lvl>
    <w:lvl w:ilvl="5">
      <w:start w:val="1"/>
      <w:numFmt w:val="decimal"/>
      <w:isLgl/>
      <w:lvlText w:val="%1.%2.%3.%4.%5.%6"/>
      <w:lvlJc w:val="left"/>
      <w:pPr>
        <w:ind w:left="1440" w:hanging="1080"/>
      </w:pPr>
      <w:rPr>
        <w:rFonts w:hint="default"/>
        <w:i w:val="0"/>
        <w:color w:val="000000" w:themeColor="text1"/>
        <w:sz w:val="24"/>
      </w:rPr>
    </w:lvl>
    <w:lvl w:ilvl="6">
      <w:start w:val="1"/>
      <w:numFmt w:val="decimal"/>
      <w:isLgl/>
      <w:lvlText w:val="%1.%2.%3.%4.%5.%6.%7"/>
      <w:lvlJc w:val="left"/>
      <w:pPr>
        <w:ind w:left="1800" w:hanging="1440"/>
      </w:pPr>
      <w:rPr>
        <w:rFonts w:hint="default"/>
        <w:i w:val="0"/>
        <w:color w:val="000000" w:themeColor="text1"/>
        <w:sz w:val="24"/>
      </w:rPr>
    </w:lvl>
    <w:lvl w:ilvl="7">
      <w:start w:val="1"/>
      <w:numFmt w:val="decimal"/>
      <w:isLgl/>
      <w:lvlText w:val="%1.%2.%3.%4.%5.%6.%7.%8"/>
      <w:lvlJc w:val="left"/>
      <w:pPr>
        <w:ind w:left="1800" w:hanging="1440"/>
      </w:pPr>
      <w:rPr>
        <w:rFonts w:hint="default"/>
        <w:i w:val="0"/>
        <w:color w:val="000000" w:themeColor="text1"/>
        <w:sz w:val="24"/>
      </w:rPr>
    </w:lvl>
    <w:lvl w:ilvl="8">
      <w:start w:val="1"/>
      <w:numFmt w:val="decimal"/>
      <w:isLgl/>
      <w:lvlText w:val="%1.%2.%3.%4.%5.%6.%7.%8.%9"/>
      <w:lvlJc w:val="left"/>
      <w:pPr>
        <w:ind w:left="1800" w:hanging="1440"/>
      </w:pPr>
      <w:rPr>
        <w:rFonts w:hint="default"/>
        <w:i w:val="0"/>
        <w:color w:val="000000" w:themeColor="text1"/>
        <w:sz w:val="24"/>
      </w:rPr>
    </w:lvl>
  </w:abstractNum>
  <w:abstractNum w:abstractNumId="29" w15:restartNumberingAfterBreak="0">
    <w:nsid w:val="56D857C0"/>
    <w:multiLevelType w:val="multilevel"/>
    <w:tmpl w:val="0C52E5CC"/>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val="0"/>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B410D0E"/>
    <w:multiLevelType w:val="hybridMultilevel"/>
    <w:tmpl w:val="477A6FE0"/>
    <w:lvl w:ilvl="0" w:tplc="3E8E439C">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B7D0713"/>
    <w:multiLevelType w:val="multilevel"/>
    <w:tmpl w:val="89DA14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DE6114D"/>
    <w:multiLevelType w:val="hybridMultilevel"/>
    <w:tmpl w:val="6CECF1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EF63D85"/>
    <w:multiLevelType w:val="multilevel"/>
    <w:tmpl w:val="D2383CAE"/>
    <w:lvl w:ilvl="0">
      <w:start w:val="2"/>
      <w:numFmt w:val="decimal"/>
      <w:lvlText w:val="%1."/>
      <w:lvlJc w:val="left"/>
      <w:pPr>
        <w:ind w:left="360" w:hanging="360"/>
      </w:pPr>
      <w:rPr>
        <w:rFonts w:hint="default"/>
        <w:color w:val="FF0000"/>
      </w:rPr>
    </w:lvl>
    <w:lvl w:ilvl="1">
      <w:start w:val="2"/>
      <w:numFmt w:val="decimal"/>
      <w:lvlText w:val="%1.%2."/>
      <w:lvlJc w:val="left"/>
      <w:pPr>
        <w:ind w:left="360" w:hanging="360"/>
      </w:pPr>
      <w:rPr>
        <w:rFonts w:hint="default"/>
        <w:color w:val="FF0000"/>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4" w15:restartNumberingAfterBreak="0">
    <w:nsid w:val="6033458C"/>
    <w:multiLevelType w:val="hybridMultilevel"/>
    <w:tmpl w:val="FBBAA5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21E73C5"/>
    <w:multiLevelType w:val="hybridMultilevel"/>
    <w:tmpl w:val="382C7B46"/>
    <w:lvl w:ilvl="0" w:tplc="21482684">
      <w:start w:val="1"/>
      <w:numFmt w:val="decimal"/>
      <w:lvlText w:val="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6A2225C"/>
    <w:multiLevelType w:val="multilevel"/>
    <w:tmpl w:val="0C52E5CC"/>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val="0"/>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6A754CB"/>
    <w:multiLevelType w:val="multilevel"/>
    <w:tmpl w:val="516886C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BB55C17"/>
    <w:multiLevelType w:val="hybridMultilevel"/>
    <w:tmpl w:val="84D2E35C"/>
    <w:lvl w:ilvl="0" w:tplc="61DCBAEC">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C66554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D9A7AA4"/>
    <w:multiLevelType w:val="multilevel"/>
    <w:tmpl w:val="EC587AB0"/>
    <w:lvl w:ilvl="0">
      <w:start w:val="1"/>
      <w:numFmt w:val="decimal"/>
      <w:lvlText w:val="%1."/>
      <w:lvlJc w:val="left"/>
      <w:pPr>
        <w:ind w:left="360" w:hanging="360"/>
      </w:pPr>
    </w:lvl>
    <w:lvl w:ilvl="1">
      <w:start w:val="1"/>
      <w:numFmt w:val="decimal"/>
      <w:lvlText w:val="7.%2"/>
      <w:lvlJc w:val="left"/>
      <w:pPr>
        <w:ind w:left="1425"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E8D755E"/>
    <w:multiLevelType w:val="hybridMultilevel"/>
    <w:tmpl w:val="AEA21C46"/>
    <w:lvl w:ilvl="0" w:tplc="04270001">
      <w:start w:val="1"/>
      <w:numFmt w:val="bullet"/>
      <w:lvlText w:val=""/>
      <w:lvlJc w:val="left"/>
      <w:pPr>
        <w:ind w:left="742" w:hanging="360"/>
      </w:pPr>
      <w:rPr>
        <w:rFonts w:ascii="Symbol" w:hAnsi="Symbol" w:hint="default"/>
      </w:rPr>
    </w:lvl>
    <w:lvl w:ilvl="1" w:tplc="04270003" w:tentative="1">
      <w:start w:val="1"/>
      <w:numFmt w:val="bullet"/>
      <w:lvlText w:val="o"/>
      <w:lvlJc w:val="left"/>
      <w:pPr>
        <w:ind w:left="1462" w:hanging="360"/>
      </w:pPr>
      <w:rPr>
        <w:rFonts w:ascii="Courier New" w:hAnsi="Courier New" w:cs="Courier New" w:hint="default"/>
      </w:rPr>
    </w:lvl>
    <w:lvl w:ilvl="2" w:tplc="04270005" w:tentative="1">
      <w:start w:val="1"/>
      <w:numFmt w:val="bullet"/>
      <w:lvlText w:val=""/>
      <w:lvlJc w:val="left"/>
      <w:pPr>
        <w:ind w:left="2182" w:hanging="360"/>
      </w:pPr>
      <w:rPr>
        <w:rFonts w:ascii="Wingdings" w:hAnsi="Wingdings" w:hint="default"/>
      </w:rPr>
    </w:lvl>
    <w:lvl w:ilvl="3" w:tplc="04270001" w:tentative="1">
      <w:start w:val="1"/>
      <w:numFmt w:val="bullet"/>
      <w:lvlText w:val=""/>
      <w:lvlJc w:val="left"/>
      <w:pPr>
        <w:ind w:left="2902" w:hanging="360"/>
      </w:pPr>
      <w:rPr>
        <w:rFonts w:ascii="Symbol" w:hAnsi="Symbol" w:hint="default"/>
      </w:rPr>
    </w:lvl>
    <w:lvl w:ilvl="4" w:tplc="04270003" w:tentative="1">
      <w:start w:val="1"/>
      <w:numFmt w:val="bullet"/>
      <w:lvlText w:val="o"/>
      <w:lvlJc w:val="left"/>
      <w:pPr>
        <w:ind w:left="3622" w:hanging="360"/>
      </w:pPr>
      <w:rPr>
        <w:rFonts w:ascii="Courier New" w:hAnsi="Courier New" w:cs="Courier New" w:hint="default"/>
      </w:rPr>
    </w:lvl>
    <w:lvl w:ilvl="5" w:tplc="04270005" w:tentative="1">
      <w:start w:val="1"/>
      <w:numFmt w:val="bullet"/>
      <w:lvlText w:val=""/>
      <w:lvlJc w:val="left"/>
      <w:pPr>
        <w:ind w:left="4342" w:hanging="360"/>
      </w:pPr>
      <w:rPr>
        <w:rFonts w:ascii="Wingdings" w:hAnsi="Wingdings" w:hint="default"/>
      </w:rPr>
    </w:lvl>
    <w:lvl w:ilvl="6" w:tplc="04270001" w:tentative="1">
      <w:start w:val="1"/>
      <w:numFmt w:val="bullet"/>
      <w:lvlText w:val=""/>
      <w:lvlJc w:val="left"/>
      <w:pPr>
        <w:ind w:left="5062" w:hanging="360"/>
      </w:pPr>
      <w:rPr>
        <w:rFonts w:ascii="Symbol" w:hAnsi="Symbol" w:hint="default"/>
      </w:rPr>
    </w:lvl>
    <w:lvl w:ilvl="7" w:tplc="04270003" w:tentative="1">
      <w:start w:val="1"/>
      <w:numFmt w:val="bullet"/>
      <w:lvlText w:val="o"/>
      <w:lvlJc w:val="left"/>
      <w:pPr>
        <w:ind w:left="5782" w:hanging="360"/>
      </w:pPr>
      <w:rPr>
        <w:rFonts w:ascii="Courier New" w:hAnsi="Courier New" w:cs="Courier New" w:hint="default"/>
      </w:rPr>
    </w:lvl>
    <w:lvl w:ilvl="8" w:tplc="04270005" w:tentative="1">
      <w:start w:val="1"/>
      <w:numFmt w:val="bullet"/>
      <w:lvlText w:val=""/>
      <w:lvlJc w:val="left"/>
      <w:pPr>
        <w:ind w:left="6502" w:hanging="360"/>
      </w:pPr>
      <w:rPr>
        <w:rFonts w:ascii="Wingdings" w:hAnsi="Wingdings" w:hint="default"/>
      </w:rPr>
    </w:lvl>
  </w:abstractNum>
  <w:abstractNum w:abstractNumId="42" w15:restartNumberingAfterBreak="0">
    <w:nsid w:val="76EC7DFB"/>
    <w:multiLevelType w:val="hybridMultilevel"/>
    <w:tmpl w:val="2E5026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8BB6223"/>
    <w:multiLevelType w:val="hybridMultilevel"/>
    <w:tmpl w:val="3AFAEE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96D0B68"/>
    <w:multiLevelType w:val="multilevel"/>
    <w:tmpl w:val="61D6ABFA"/>
    <w:lvl w:ilvl="0">
      <w:start w:val="1"/>
      <w:numFmt w:val="decimal"/>
      <w:pStyle w:val="Heading1"/>
      <w:suff w:val="space"/>
      <w:lvlText w:val="%1."/>
      <w:lvlJc w:val="left"/>
      <w:pPr>
        <w:ind w:left="2559" w:hanging="432"/>
      </w:pPr>
      <w:rPr>
        <w:rFonts w:cs="Times New Roman" w:hint="default"/>
        <w:sz w:val="24"/>
        <w:szCs w:val="24"/>
      </w:rPr>
    </w:lvl>
    <w:lvl w:ilvl="1">
      <w:start w:val="1"/>
      <w:numFmt w:val="decimal"/>
      <w:pStyle w:val="Heading2"/>
      <w:suff w:val="space"/>
      <w:lvlText w:val="%1.%2."/>
      <w:lvlJc w:val="left"/>
      <w:pPr>
        <w:ind w:left="-436" w:firstLine="720"/>
      </w:pPr>
      <w:rPr>
        <w:rFonts w:cs="Times New Roman" w:hint="default"/>
        <w:b w:val="0"/>
        <w:bCs/>
        <w:i w:val="0"/>
        <w:iCs w:val="0"/>
      </w:rPr>
    </w:lvl>
    <w:lvl w:ilvl="2">
      <w:start w:val="1"/>
      <w:numFmt w:val="decimal"/>
      <w:pStyle w:val="Heading3"/>
      <w:suff w:val="space"/>
      <w:lvlText w:val="%1.%2.%3."/>
      <w:lvlJc w:val="left"/>
      <w:pPr>
        <w:ind w:left="-294"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1872"/>
        </w:tabs>
        <w:ind w:left="187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2304"/>
        </w:tabs>
        <w:ind w:left="2304" w:hanging="1584"/>
      </w:pPr>
      <w:rPr>
        <w:rFonts w:cs="Times New Roman" w:hint="default"/>
      </w:rPr>
    </w:lvl>
  </w:abstractNum>
  <w:num w:numId="1" w16cid:durableId="88047042">
    <w:abstractNumId w:val="8"/>
  </w:num>
  <w:num w:numId="2" w16cid:durableId="128479620">
    <w:abstractNumId w:val="20"/>
  </w:num>
  <w:num w:numId="3" w16cid:durableId="1436242871">
    <w:abstractNumId w:val="24"/>
  </w:num>
  <w:num w:numId="4" w16cid:durableId="8223515">
    <w:abstractNumId w:val="32"/>
  </w:num>
  <w:num w:numId="5" w16cid:durableId="336546070">
    <w:abstractNumId w:val="23"/>
  </w:num>
  <w:num w:numId="6" w16cid:durableId="643316546">
    <w:abstractNumId w:val="7"/>
  </w:num>
  <w:num w:numId="7" w16cid:durableId="1115901713">
    <w:abstractNumId w:val="28"/>
  </w:num>
  <w:num w:numId="8" w16cid:durableId="897983561">
    <w:abstractNumId w:val="2"/>
  </w:num>
  <w:num w:numId="9" w16cid:durableId="1364288037">
    <w:abstractNumId w:val="19"/>
  </w:num>
  <w:num w:numId="10" w16cid:durableId="849805373">
    <w:abstractNumId w:val="13"/>
  </w:num>
  <w:num w:numId="11" w16cid:durableId="968122064">
    <w:abstractNumId w:val="41"/>
  </w:num>
  <w:num w:numId="12" w16cid:durableId="2060593221">
    <w:abstractNumId w:val="4"/>
  </w:num>
  <w:num w:numId="13" w16cid:durableId="131942729">
    <w:abstractNumId w:val="12"/>
  </w:num>
  <w:num w:numId="14" w16cid:durableId="913466524">
    <w:abstractNumId w:val="36"/>
  </w:num>
  <w:num w:numId="15" w16cid:durableId="691154888">
    <w:abstractNumId w:val="11"/>
  </w:num>
  <w:num w:numId="16" w16cid:durableId="1901596172">
    <w:abstractNumId w:val="38"/>
  </w:num>
  <w:num w:numId="17" w16cid:durableId="165831361">
    <w:abstractNumId w:val="6"/>
  </w:num>
  <w:num w:numId="18" w16cid:durableId="1700004983">
    <w:abstractNumId w:val="33"/>
  </w:num>
  <w:num w:numId="19" w16cid:durableId="1866403990">
    <w:abstractNumId w:val="43"/>
  </w:num>
  <w:num w:numId="20" w16cid:durableId="453408186">
    <w:abstractNumId w:val="29"/>
  </w:num>
  <w:num w:numId="21" w16cid:durableId="1327048996">
    <w:abstractNumId w:val="30"/>
  </w:num>
  <w:num w:numId="22" w16cid:durableId="1971981328">
    <w:abstractNumId w:val="37"/>
  </w:num>
  <w:num w:numId="23" w16cid:durableId="810900198">
    <w:abstractNumId w:val="9"/>
  </w:num>
  <w:num w:numId="24" w16cid:durableId="675421372">
    <w:abstractNumId w:val="22"/>
  </w:num>
  <w:num w:numId="25" w16cid:durableId="225068071">
    <w:abstractNumId w:val="21"/>
  </w:num>
  <w:num w:numId="26" w16cid:durableId="211188656">
    <w:abstractNumId w:val="15"/>
  </w:num>
  <w:num w:numId="27" w16cid:durableId="1696496109">
    <w:abstractNumId w:val="3"/>
  </w:num>
  <w:num w:numId="28" w16cid:durableId="944768605">
    <w:abstractNumId w:val="34"/>
  </w:num>
  <w:num w:numId="29" w16cid:durableId="1564485090">
    <w:abstractNumId w:val="16"/>
  </w:num>
  <w:num w:numId="30" w16cid:durableId="438646685">
    <w:abstractNumId w:val="5"/>
  </w:num>
  <w:num w:numId="31" w16cid:durableId="942223638">
    <w:abstractNumId w:val="17"/>
  </w:num>
  <w:num w:numId="32" w16cid:durableId="1723216802">
    <w:abstractNumId w:val="31"/>
  </w:num>
  <w:num w:numId="33" w16cid:durableId="1697345731">
    <w:abstractNumId w:val="42"/>
  </w:num>
  <w:num w:numId="34" w16cid:durableId="1753043616">
    <w:abstractNumId w:val="40"/>
  </w:num>
  <w:num w:numId="35" w16cid:durableId="2121026104">
    <w:abstractNumId w:val="39"/>
  </w:num>
  <w:num w:numId="36" w16cid:durableId="2131363476">
    <w:abstractNumId w:val="10"/>
  </w:num>
  <w:num w:numId="37" w16cid:durableId="962493960">
    <w:abstractNumId w:val="14"/>
  </w:num>
  <w:num w:numId="38" w16cid:durableId="461769819">
    <w:abstractNumId w:val="18"/>
  </w:num>
  <w:num w:numId="39" w16cid:durableId="756250038">
    <w:abstractNumId w:val="35"/>
  </w:num>
  <w:num w:numId="40" w16cid:durableId="1642541357">
    <w:abstractNumId w:val="26"/>
  </w:num>
  <w:num w:numId="41" w16cid:durableId="544830025">
    <w:abstractNumId w:val="44"/>
  </w:num>
  <w:num w:numId="42" w16cid:durableId="1009411338">
    <w:abstractNumId w:val="0"/>
  </w:num>
  <w:num w:numId="43" w16cid:durableId="1978605061">
    <w:abstractNumId w:val="25"/>
  </w:num>
  <w:num w:numId="44" w16cid:durableId="2142769978">
    <w:abstractNumId w:val="27"/>
  </w:num>
  <w:num w:numId="45" w16cid:durableId="1951931119">
    <w:abstractNumId w:val="44"/>
  </w:num>
  <w:num w:numId="46" w16cid:durableId="4584261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B9D"/>
    <w:rsid w:val="000003F0"/>
    <w:rsid w:val="000007E2"/>
    <w:rsid w:val="0000088C"/>
    <w:rsid w:val="00001192"/>
    <w:rsid w:val="00001881"/>
    <w:rsid w:val="00001B72"/>
    <w:rsid w:val="00001B85"/>
    <w:rsid w:val="00001FC5"/>
    <w:rsid w:val="000023F5"/>
    <w:rsid w:val="00002416"/>
    <w:rsid w:val="00002796"/>
    <w:rsid w:val="0000285C"/>
    <w:rsid w:val="000028DC"/>
    <w:rsid w:val="00002A57"/>
    <w:rsid w:val="00002BA8"/>
    <w:rsid w:val="00002D29"/>
    <w:rsid w:val="00002F44"/>
    <w:rsid w:val="00003127"/>
    <w:rsid w:val="000031D8"/>
    <w:rsid w:val="00003420"/>
    <w:rsid w:val="0000446E"/>
    <w:rsid w:val="00004AC0"/>
    <w:rsid w:val="000053FC"/>
    <w:rsid w:val="00005709"/>
    <w:rsid w:val="0000593B"/>
    <w:rsid w:val="000063DA"/>
    <w:rsid w:val="000066DD"/>
    <w:rsid w:val="00006CDD"/>
    <w:rsid w:val="00007565"/>
    <w:rsid w:val="000077D7"/>
    <w:rsid w:val="00007880"/>
    <w:rsid w:val="00007C01"/>
    <w:rsid w:val="00010E6D"/>
    <w:rsid w:val="00010ED0"/>
    <w:rsid w:val="000114E0"/>
    <w:rsid w:val="00011B46"/>
    <w:rsid w:val="00012046"/>
    <w:rsid w:val="00012341"/>
    <w:rsid w:val="000126DF"/>
    <w:rsid w:val="0001282F"/>
    <w:rsid w:val="000139EB"/>
    <w:rsid w:val="0001423F"/>
    <w:rsid w:val="00014AB0"/>
    <w:rsid w:val="00014E3B"/>
    <w:rsid w:val="00015576"/>
    <w:rsid w:val="00015832"/>
    <w:rsid w:val="00015D60"/>
    <w:rsid w:val="00015D65"/>
    <w:rsid w:val="00015F95"/>
    <w:rsid w:val="00016086"/>
    <w:rsid w:val="0001623C"/>
    <w:rsid w:val="0001649D"/>
    <w:rsid w:val="00016CBA"/>
    <w:rsid w:val="00016DAF"/>
    <w:rsid w:val="000174D7"/>
    <w:rsid w:val="00017930"/>
    <w:rsid w:val="00017BD2"/>
    <w:rsid w:val="00017CC9"/>
    <w:rsid w:val="00017CE9"/>
    <w:rsid w:val="000207DF"/>
    <w:rsid w:val="0002090E"/>
    <w:rsid w:val="00020B8C"/>
    <w:rsid w:val="0002131D"/>
    <w:rsid w:val="000221AE"/>
    <w:rsid w:val="0002255E"/>
    <w:rsid w:val="000225D0"/>
    <w:rsid w:val="0002280B"/>
    <w:rsid w:val="00022C68"/>
    <w:rsid w:val="00023204"/>
    <w:rsid w:val="00023328"/>
    <w:rsid w:val="00023348"/>
    <w:rsid w:val="000234FE"/>
    <w:rsid w:val="00024269"/>
    <w:rsid w:val="0002432F"/>
    <w:rsid w:val="000244EC"/>
    <w:rsid w:val="000245AE"/>
    <w:rsid w:val="00024D84"/>
    <w:rsid w:val="00024DAF"/>
    <w:rsid w:val="00026420"/>
    <w:rsid w:val="00026641"/>
    <w:rsid w:val="00027B73"/>
    <w:rsid w:val="00027E16"/>
    <w:rsid w:val="00030230"/>
    <w:rsid w:val="00030B2F"/>
    <w:rsid w:val="000316CB"/>
    <w:rsid w:val="000317EA"/>
    <w:rsid w:val="0003200B"/>
    <w:rsid w:val="0003556F"/>
    <w:rsid w:val="00035697"/>
    <w:rsid w:val="00035884"/>
    <w:rsid w:val="0003620E"/>
    <w:rsid w:val="000364FF"/>
    <w:rsid w:val="00036AF1"/>
    <w:rsid w:val="0003721D"/>
    <w:rsid w:val="0003730C"/>
    <w:rsid w:val="00037D94"/>
    <w:rsid w:val="00040711"/>
    <w:rsid w:val="00040735"/>
    <w:rsid w:val="00041F57"/>
    <w:rsid w:val="0004208E"/>
    <w:rsid w:val="00042CD7"/>
    <w:rsid w:val="000434D1"/>
    <w:rsid w:val="00043FEC"/>
    <w:rsid w:val="000443BA"/>
    <w:rsid w:val="00044EA5"/>
    <w:rsid w:val="000450A9"/>
    <w:rsid w:val="000451B1"/>
    <w:rsid w:val="00045A9C"/>
    <w:rsid w:val="0004618F"/>
    <w:rsid w:val="000465E3"/>
    <w:rsid w:val="000466B8"/>
    <w:rsid w:val="00046D2F"/>
    <w:rsid w:val="00047109"/>
    <w:rsid w:val="00047805"/>
    <w:rsid w:val="00047863"/>
    <w:rsid w:val="000516E7"/>
    <w:rsid w:val="0005193D"/>
    <w:rsid w:val="00051E47"/>
    <w:rsid w:val="00051E5A"/>
    <w:rsid w:val="00052064"/>
    <w:rsid w:val="00052183"/>
    <w:rsid w:val="0005226D"/>
    <w:rsid w:val="000527DB"/>
    <w:rsid w:val="00052BC0"/>
    <w:rsid w:val="00052D53"/>
    <w:rsid w:val="0005350C"/>
    <w:rsid w:val="00053589"/>
    <w:rsid w:val="00053AB9"/>
    <w:rsid w:val="00053BBB"/>
    <w:rsid w:val="00053FBF"/>
    <w:rsid w:val="00054647"/>
    <w:rsid w:val="00054A26"/>
    <w:rsid w:val="00054F73"/>
    <w:rsid w:val="00055226"/>
    <w:rsid w:val="000553EC"/>
    <w:rsid w:val="00055885"/>
    <w:rsid w:val="000559F5"/>
    <w:rsid w:val="00055F58"/>
    <w:rsid w:val="00056CF0"/>
    <w:rsid w:val="00056E1E"/>
    <w:rsid w:val="00056E77"/>
    <w:rsid w:val="00056F65"/>
    <w:rsid w:val="00057787"/>
    <w:rsid w:val="0006069B"/>
    <w:rsid w:val="00060779"/>
    <w:rsid w:val="00060B84"/>
    <w:rsid w:val="00060DB1"/>
    <w:rsid w:val="0006134A"/>
    <w:rsid w:val="0006168F"/>
    <w:rsid w:val="00061CE9"/>
    <w:rsid w:val="0006229B"/>
    <w:rsid w:val="000629BD"/>
    <w:rsid w:val="00062D1D"/>
    <w:rsid w:val="0006445B"/>
    <w:rsid w:val="000644C1"/>
    <w:rsid w:val="00064F5F"/>
    <w:rsid w:val="00065A5A"/>
    <w:rsid w:val="00065D93"/>
    <w:rsid w:val="00065E2C"/>
    <w:rsid w:val="00066154"/>
    <w:rsid w:val="000663C7"/>
    <w:rsid w:val="00066C87"/>
    <w:rsid w:val="00067061"/>
    <w:rsid w:val="000705FD"/>
    <w:rsid w:val="00070D07"/>
    <w:rsid w:val="00070EB7"/>
    <w:rsid w:val="00070FE1"/>
    <w:rsid w:val="00071396"/>
    <w:rsid w:val="00071C05"/>
    <w:rsid w:val="00071FB1"/>
    <w:rsid w:val="000721FE"/>
    <w:rsid w:val="0007261E"/>
    <w:rsid w:val="00072982"/>
    <w:rsid w:val="00072EFA"/>
    <w:rsid w:val="00073725"/>
    <w:rsid w:val="00073748"/>
    <w:rsid w:val="00073934"/>
    <w:rsid w:val="000739D8"/>
    <w:rsid w:val="00074D11"/>
    <w:rsid w:val="00074F70"/>
    <w:rsid w:val="0007560F"/>
    <w:rsid w:val="00077476"/>
    <w:rsid w:val="000803AA"/>
    <w:rsid w:val="00080622"/>
    <w:rsid w:val="00080FE6"/>
    <w:rsid w:val="00081036"/>
    <w:rsid w:val="00081221"/>
    <w:rsid w:val="00081377"/>
    <w:rsid w:val="000813BA"/>
    <w:rsid w:val="00081CEF"/>
    <w:rsid w:val="00081E38"/>
    <w:rsid w:val="000820AD"/>
    <w:rsid w:val="000821CF"/>
    <w:rsid w:val="000822E1"/>
    <w:rsid w:val="0008242C"/>
    <w:rsid w:val="00082A69"/>
    <w:rsid w:val="00082A88"/>
    <w:rsid w:val="00082F71"/>
    <w:rsid w:val="00082FB1"/>
    <w:rsid w:val="0008394F"/>
    <w:rsid w:val="00083CB2"/>
    <w:rsid w:val="00083CC0"/>
    <w:rsid w:val="000846A7"/>
    <w:rsid w:val="000847C9"/>
    <w:rsid w:val="00084868"/>
    <w:rsid w:val="00084E08"/>
    <w:rsid w:val="00085F4E"/>
    <w:rsid w:val="0008646B"/>
    <w:rsid w:val="00086657"/>
    <w:rsid w:val="00086BE3"/>
    <w:rsid w:val="000876BC"/>
    <w:rsid w:val="000905F2"/>
    <w:rsid w:val="00090764"/>
    <w:rsid w:val="00090925"/>
    <w:rsid w:val="00091434"/>
    <w:rsid w:val="00091704"/>
    <w:rsid w:val="00091B87"/>
    <w:rsid w:val="00091D10"/>
    <w:rsid w:val="00091E3C"/>
    <w:rsid w:val="00092365"/>
    <w:rsid w:val="000925CC"/>
    <w:rsid w:val="0009297B"/>
    <w:rsid w:val="00093682"/>
    <w:rsid w:val="000938CF"/>
    <w:rsid w:val="00093AA4"/>
    <w:rsid w:val="00093D37"/>
    <w:rsid w:val="00093F78"/>
    <w:rsid w:val="0009475B"/>
    <w:rsid w:val="00094C11"/>
    <w:rsid w:val="00094F64"/>
    <w:rsid w:val="0009644D"/>
    <w:rsid w:val="00096636"/>
    <w:rsid w:val="00096C52"/>
    <w:rsid w:val="00096CD9"/>
    <w:rsid w:val="000972FB"/>
    <w:rsid w:val="0009730D"/>
    <w:rsid w:val="0009737A"/>
    <w:rsid w:val="000979A1"/>
    <w:rsid w:val="000A0328"/>
    <w:rsid w:val="000A0530"/>
    <w:rsid w:val="000A169B"/>
    <w:rsid w:val="000A1B47"/>
    <w:rsid w:val="000A21FF"/>
    <w:rsid w:val="000A3931"/>
    <w:rsid w:val="000A3990"/>
    <w:rsid w:val="000A3BA8"/>
    <w:rsid w:val="000A3E24"/>
    <w:rsid w:val="000A3EBD"/>
    <w:rsid w:val="000A4B79"/>
    <w:rsid w:val="000A4CB6"/>
    <w:rsid w:val="000A4D14"/>
    <w:rsid w:val="000A5383"/>
    <w:rsid w:val="000A562D"/>
    <w:rsid w:val="000A56E4"/>
    <w:rsid w:val="000A5DCF"/>
    <w:rsid w:val="000A6859"/>
    <w:rsid w:val="000A6AD9"/>
    <w:rsid w:val="000A6B39"/>
    <w:rsid w:val="000A71A4"/>
    <w:rsid w:val="000A73E9"/>
    <w:rsid w:val="000A7E89"/>
    <w:rsid w:val="000A7F48"/>
    <w:rsid w:val="000B0842"/>
    <w:rsid w:val="000B0E5C"/>
    <w:rsid w:val="000B0EC8"/>
    <w:rsid w:val="000B0EF2"/>
    <w:rsid w:val="000B1679"/>
    <w:rsid w:val="000B1890"/>
    <w:rsid w:val="000B19F3"/>
    <w:rsid w:val="000B2118"/>
    <w:rsid w:val="000B23D5"/>
    <w:rsid w:val="000B261E"/>
    <w:rsid w:val="000B27E6"/>
    <w:rsid w:val="000B2D8A"/>
    <w:rsid w:val="000B32A4"/>
    <w:rsid w:val="000B334E"/>
    <w:rsid w:val="000B3462"/>
    <w:rsid w:val="000B3790"/>
    <w:rsid w:val="000B418E"/>
    <w:rsid w:val="000B4B2F"/>
    <w:rsid w:val="000B58A6"/>
    <w:rsid w:val="000B5A65"/>
    <w:rsid w:val="000B616C"/>
    <w:rsid w:val="000B6431"/>
    <w:rsid w:val="000B66C2"/>
    <w:rsid w:val="000B71CC"/>
    <w:rsid w:val="000B72A1"/>
    <w:rsid w:val="000B737E"/>
    <w:rsid w:val="000B7F70"/>
    <w:rsid w:val="000C0578"/>
    <w:rsid w:val="000C0586"/>
    <w:rsid w:val="000C087F"/>
    <w:rsid w:val="000C16DD"/>
    <w:rsid w:val="000C1ECA"/>
    <w:rsid w:val="000C25A2"/>
    <w:rsid w:val="000C269B"/>
    <w:rsid w:val="000C2786"/>
    <w:rsid w:val="000C2EA3"/>
    <w:rsid w:val="000C35ED"/>
    <w:rsid w:val="000C3800"/>
    <w:rsid w:val="000C3F86"/>
    <w:rsid w:val="000C4136"/>
    <w:rsid w:val="000C42B8"/>
    <w:rsid w:val="000C48B8"/>
    <w:rsid w:val="000C4961"/>
    <w:rsid w:val="000C4F84"/>
    <w:rsid w:val="000C5868"/>
    <w:rsid w:val="000C59FC"/>
    <w:rsid w:val="000C5D5B"/>
    <w:rsid w:val="000C5F9E"/>
    <w:rsid w:val="000C6133"/>
    <w:rsid w:val="000C6428"/>
    <w:rsid w:val="000C6772"/>
    <w:rsid w:val="000C7034"/>
    <w:rsid w:val="000C7342"/>
    <w:rsid w:val="000C7430"/>
    <w:rsid w:val="000C7868"/>
    <w:rsid w:val="000C7BAD"/>
    <w:rsid w:val="000D0283"/>
    <w:rsid w:val="000D04BD"/>
    <w:rsid w:val="000D084B"/>
    <w:rsid w:val="000D0E30"/>
    <w:rsid w:val="000D1195"/>
    <w:rsid w:val="000D11D0"/>
    <w:rsid w:val="000D12C9"/>
    <w:rsid w:val="000D13AC"/>
    <w:rsid w:val="000D161B"/>
    <w:rsid w:val="000D24FA"/>
    <w:rsid w:val="000D27C6"/>
    <w:rsid w:val="000D2D2E"/>
    <w:rsid w:val="000D3381"/>
    <w:rsid w:val="000D3A74"/>
    <w:rsid w:val="000D4500"/>
    <w:rsid w:val="000D4E8A"/>
    <w:rsid w:val="000D50D0"/>
    <w:rsid w:val="000D5254"/>
    <w:rsid w:val="000D5292"/>
    <w:rsid w:val="000D61DE"/>
    <w:rsid w:val="000D6B9B"/>
    <w:rsid w:val="000D6FD5"/>
    <w:rsid w:val="000D71A8"/>
    <w:rsid w:val="000D73BD"/>
    <w:rsid w:val="000D76E2"/>
    <w:rsid w:val="000D7980"/>
    <w:rsid w:val="000E05F5"/>
    <w:rsid w:val="000E065A"/>
    <w:rsid w:val="000E08D9"/>
    <w:rsid w:val="000E0B4E"/>
    <w:rsid w:val="000E2188"/>
    <w:rsid w:val="000E235F"/>
    <w:rsid w:val="000E2F88"/>
    <w:rsid w:val="000E332E"/>
    <w:rsid w:val="000E333A"/>
    <w:rsid w:val="000E3465"/>
    <w:rsid w:val="000E3FEF"/>
    <w:rsid w:val="000E453E"/>
    <w:rsid w:val="000E47DC"/>
    <w:rsid w:val="000E4D2A"/>
    <w:rsid w:val="000E4D97"/>
    <w:rsid w:val="000E576B"/>
    <w:rsid w:val="000E68E5"/>
    <w:rsid w:val="000E7839"/>
    <w:rsid w:val="000E787C"/>
    <w:rsid w:val="000E7B50"/>
    <w:rsid w:val="000F0188"/>
    <w:rsid w:val="000F023B"/>
    <w:rsid w:val="000F0AD5"/>
    <w:rsid w:val="000F0B7C"/>
    <w:rsid w:val="000F1B51"/>
    <w:rsid w:val="000F1EA4"/>
    <w:rsid w:val="000F1F6A"/>
    <w:rsid w:val="000F2559"/>
    <w:rsid w:val="000F27E6"/>
    <w:rsid w:val="000F2C72"/>
    <w:rsid w:val="000F370E"/>
    <w:rsid w:val="000F3E89"/>
    <w:rsid w:val="000F3E90"/>
    <w:rsid w:val="000F3E9A"/>
    <w:rsid w:val="000F43BD"/>
    <w:rsid w:val="000F43F8"/>
    <w:rsid w:val="000F4DED"/>
    <w:rsid w:val="000F53F6"/>
    <w:rsid w:val="000F572D"/>
    <w:rsid w:val="000F5B4F"/>
    <w:rsid w:val="000F5CBF"/>
    <w:rsid w:val="000F61EE"/>
    <w:rsid w:val="000F6805"/>
    <w:rsid w:val="000F6B78"/>
    <w:rsid w:val="000F6F77"/>
    <w:rsid w:val="000F7400"/>
    <w:rsid w:val="000F7459"/>
    <w:rsid w:val="000F770C"/>
    <w:rsid w:val="000F7A8D"/>
    <w:rsid w:val="001003D0"/>
    <w:rsid w:val="0010057C"/>
    <w:rsid w:val="001009E4"/>
    <w:rsid w:val="00100DF5"/>
    <w:rsid w:val="00101024"/>
    <w:rsid w:val="0010147D"/>
    <w:rsid w:val="0010198E"/>
    <w:rsid w:val="00101B3D"/>
    <w:rsid w:val="00101BE4"/>
    <w:rsid w:val="00101E99"/>
    <w:rsid w:val="00101F29"/>
    <w:rsid w:val="001020EE"/>
    <w:rsid w:val="0010376D"/>
    <w:rsid w:val="001038E5"/>
    <w:rsid w:val="001038FB"/>
    <w:rsid w:val="00104D78"/>
    <w:rsid w:val="0010559D"/>
    <w:rsid w:val="00105C2C"/>
    <w:rsid w:val="00105E99"/>
    <w:rsid w:val="0010663F"/>
    <w:rsid w:val="001071A0"/>
    <w:rsid w:val="00107690"/>
    <w:rsid w:val="00107A39"/>
    <w:rsid w:val="00110477"/>
    <w:rsid w:val="00110540"/>
    <w:rsid w:val="00110803"/>
    <w:rsid w:val="00111F66"/>
    <w:rsid w:val="00112296"/>
    <w:rsid w:val="00112384"/>
    <w:rsid w:val="001127E6"/>
    <w:rsid w:val="001132A9"/>
    <w:rsid w:val="00113596"/>
    <w:rsid w:val="0011394E"/>
    <w:rsid w:val="00113A6B"/>
    <w:rsid w:val="00113C52"/>
    <w:rsid w:val="00113EF9"/>
    <w:rsid w:val="0011428B"/>
    <w:rsid w:val="001146F4"/>
    <w:rsid w:val="0011500F"/>
    <w:rsid w:val="00115010"/>
    <w:rsid w:val="00115178"/>
    <w:rsid w:val="00115545"/>
    <w:rsid w:val="00115896"/>
    <w:rsid w:val="00115E07"/>
    <w:rsid w:val="001164A9"/>
    <w:rsid w:val="00116F46"/>
    <w:rsid w:val="00116FA3"/>
    <w:rsid w:val="001171E3"/>
    <w:rsid w:val="001177C3"/>
    <w:rsid w:val="0012018C"/>
    <w:rsid w:val="0012034A"/>
    <w:rsid w:val="00120687"/>
    <w:rsid w:val="001207AC"/>
    <w:rsid w:val="00120E81"/>
    <w:rsid w:val="00120ECC"/>
    <w:rsid w:val="001214C5"/>
    <w:rsid w:val="00121D45"/>
    <w:rsid w:val="0012304D"/>
    <w:rsid w:val="001237B9"/>
    <w:rsid w:val="001240FC"/>
    <w:rsid w:val="00124DC2"/>
    <w:rsid w:val="00124E7C"/>
    <w:rsid w:val="00124F6B"/>
    <w:rsid w:val="001250CA"/>
    <w:rsid w:val="00125782"/>
    <w:rsid w:val="00125AEE"/>
    <w:rsid w:val="00125F97"/>
    <w:rsid w:val="00126333"/>
    <w:rsid w:val="00126411"/>
    <w:rsid w:val="00126ED4"/>
    <w:rsid w:val="001271EF"/>
    <w:rsid w:val="00127882"/>
    <w:rsid w:val="001279B1"/>
    <w:rsid w:val="0013015D"/>
    <w:rsid w:val="00130373"/>
    <w:rsid w:val="00130574"/>
    <w:rsid w:val="00130B0A"/>
    <w:rsid w:val="00130DC9"/>
    <w:rsid w:val="001311EA"/>
    <w:rsid w:val="001312A9"/>
    <w:rsid w:val="001315FC"/>
    <w:rsid w:val="001316AD"/>
    <w:rsid w:val="00131852"/>
    <w:rsid w:val="001319BF"/>
    <w:rsid w:val="00131A06"/>
    <w:rsid w:val="00131E55"/>
    <w:rsid w:val="00132135"/>
    <w:rsid w:val="001323F4"/>
    <w:rsid w:val="001328CF"/>
    <w:rsid w:val="001329AD"/>
    <w:rsid w:val="0013352A"/>
    <w:rsid w:val="00133ACA"/>
    <w:rsid w:val="00134441"/>
    <w:rsid w:val="00134568"/>
    <w:rsid w:val="0013549C"/>
    <w:rsid w:val="00135AB4"/>
    <w:rsid w:val="00135CDA"/>
    <w:rsid w:val="00136ADA"/>
    <w:rsid w:val="00136F47"/>
    <w:rsid w:val="00137044"/>
    <w:rsid w:val="00137076"/>
    <w:rsid w:val="00137BE1"/>
    <w:rsid w:val="00137DE1"/>
    <w:rsid w:val="00140710"/>
    <w:rsid w:val="00140916"/>
    <w:rsid w:val="001412E4"/>
    <w:rsid w:val="00141683"/>
    <w:rsid w:val="00142543"/>
    <w:rsid w:val="00143C63"/>
    <w:rsid w:val="00143F07"/>
    <w:rsid w:val="001447E3"/>
    <w:rsid w:val="0014498C"/>
    <w:rsid w:val="00145475"/>
    <w:rsid w:val="00145CCC"/>
    <w:rsid w:val="00146190"/>
    <w:rsid w:val="00146999"/>
    <w:rsid w:val="00147258"/>
    <w:rsid w:val="00147718"/>
    <w:rsid w:val="0014790A"/>
    <w:rsid w:val="00147A4E"/>
    <w:rsid w:val="00147A7E"/>
    <w:rsid w:val="00147DF8"/>
    <w:rsid w:val="00150499"/>
    <w:rsid w:val="0015132B"/>
    <w:rsid w:val="00151BB9"/>
    <w:rsid w:val="00152072"/>
    <w:rsid w:val="0015274A"/>
    <w:rsid w:val="00152F82"/>
    <w:rsid w:val="001531DE"/>
    <w:rsid w:val="00154CC4"/>
    <w:rsid w:val="00154E2D"/>
    <w:rsid w:val="00154E35"/>
    <w:rsid w:val="0015509C"/>
    <w:rsid w:val="00155232"/>
    <w:rsid w:val="0015576F"/>
    <w:rsid w:val="00155AED"/>
    <w:rsid w:val="00155B4F"/>
    <w:rsid w:val="00155E02"/>
    <w:rsid w:val="00156ADE"/>
    <w:rsid w:val="00156E72"/>
    <w:rsid w:val="0015710C"/>
    <w:rsid w:val="00157DA1"/>
    <w:rsid w:val="001604E1"/>
    <w:rsid w:val="001606B7"/>
    <w:rsid w:val="0016081C"/>
    <w:rsid w:val="00160967"/>
    <w:rsid w:val="00161411"/>
    <w:rsid w:val="001617F4"/>
    <w:rsid w:val="00161A06"/>
    <w:rsid w:val="001621F9"/>
    <w:rsid w:val="00162466"/>
    <w:rsid w:val="00162FCB"/>
    <w:rsid w:val="00163442"/>
    <w:rsid w:val="0016515B"/>
    <w:rsid w:val="0016534C"/>
    <w:rsid w:val="00165465"/>
    <w:rsid w:val="00165704"/>
    <w:rsid w:val="001660E5"/>
    <w:rsid w:val="001664F9"/>
    <w:rsid w:val="0016718D"/>
    <w:rsid w:val="00167579"/>
    <w:rsid w:val="00167617"/>
    <w:rsid w:val="00167F82"/>
    <w:rsid w:val="001705CF"/>
    <w:rsid w:val="00170B7F"/>
    <w:rsid w:val="00170C02"/>
    <w:rsid w:val="001713D9"/>
    <w:rsid w:val="001715D4"/>
    <w:rsid w:val="001725B0"/>
    <w:rsid w:val="00172B22"/>
    <w:rsid w:val="00172CF2"/>
    <w:rsid w:val="001737CB"/>
    <w:rsid w:val="0017393F"/>
    <w:rsid w:val="0017403F"/>
    <w:rsid w:val="00174163"/>
    <w:rsid w:val="0017417A"/>
    <w:rsid w:val="00174B30"/>
    <w:rsid w:val="001758E7"/>
    <w:rsid w:val="00175B29"/>
    <w:rsid w:val="00175EAE"/>
    <w:rsid w:val="00175F16"/>
    <w:rsid w:val="00175F77"/>
    <w:rsid w:val="0017643F"/>
    <w:rsid w:val="001765AB"/>
    <w:rsid w:val="00176CD2"/>
    <w:rsid w:val="00177D4D"/>
    <w:rsid w:val="001802AE"/>
    <w:rsid w:val="00180322"/>
    <w:rsid w:val="001809A7"/>
    <w:rsid w:val="00181223"/>
    <w:rsid w:val="001812C8"/>
    <w:rsid w:val="0018184D"/>
    <w:rsid w:val="00181B95"/>
    <w:rsid w:val="00181C0A"/>
    <w:rsid w:val="001826CB"/>
    <w:rsid w:val="00182F9D"/>
    <w:rsid w:val="00183483"/>
    <w:rsid w:val="00183C49"/>
    <w:rsid w:val="0018434B"/>
    <w:rsid w:val="001847B1"/>
    <w:rsid w:val="00185677"/>
    <w:rsid w:val="0018669E"/>
    <w:rsid w:val="0018673A"/>
    <w:rsid w:val="001875DF"/>
    <w:rsid w:val="00187624"/>
    <w:rsid w:val="00187A7B"/>
    <w:rsid w:val="00187D10"/>
    <w:rsid w:val="00190611"/>
    <w:rsid w:val="00190F66"/>
    <w:rsid w:val="00191240"/>
    <w:rsid w:val="00191255"/>
    <w:rsid w:val="00191D06"/>
    <w:rsid w:val="00192001"/>
    <w:rsid w:val="00192425"/>
    <w:rsid w:val="001926B2"/>
    <w:rsid w:val="00192D8D"/>
    <w:rsid w:val="00192E9D"/>
    <w:rsid w:val="00192EFA"/>
    <w:rsid w:val="00193BCC"/>
    <w:rsid w:val="00193C0F"/>
    <w:rsid w:val="00194171"/>
    <w:rsid w:val="001941CC"/>
    <w:rsid w:val="00194C8E"/>
    <w:rsid w:val="00194D29"/>
    <w:rsid w:val="0019550D"/>
    <w:rsid w:val="00195A8E"/>
    <w:rsid w:val="00195BA0"/>
    <w:rsid w:val="001962CA"/>
    <w:rsid w:val="00196350"/>
    <w:rsid w:val="00196ADC"/>
    <w:rsid w:val="00196FCC"/>
    <w:rsid w:val="001A061A"/>
    <w:rsid w:val="001A0ADF"/>
    <w:rsid w:val="001A0B01"/>
    <w:rsid w:val="001A1032"/>
    <w:rsid w:val="001A1498"/>
    <w:rsid w:val="001A1981"/>
    <w:rsid w:val="001A1F3A"/>
    <w:rsid w:val="001A2110"/>
    <w:rsid w:val="001A2255"/>
    <w:rsid w:val="001A2721"/>
    <w:rsid w:val="001A3AF1"/>
    <w:rsid w:val="001A4024"/>
    <w:rsid w:val="001A50AF"/>
    <w:rsid w:val="001A5228"/>
    <w:rsid w:val="001A6266"/>
    <w:rsid w:val="001A7591"/>
    <w:rsid w:val="001A7B4C"/>
    <w:rsid w:val="001B0BB6"/>
    <w:rsid w:val="001B1323"/>
    <w:rsid w:val="001B158B"/>
    <w:rsid w:val="001B19C5"/>
    <w:rsid w:val="001B1C7E"/>
    <w:rsid w:val="001B2D85"/>
    <w:rsid w:val="001B307B"/>
    <w:rsid w:val="001B3980"/>
    <w:rsid w:val="001B401F"/>
    <w:rsid w:val="001B42CB"/>
    <w:rsid w:val="001B4D2D"/>
    <w:rsid w:val="001B51CA"/>
    <w:rsid w:val="001B5636"/>
    <w:rsid w:val="001B56DE"/>
    <w:rsid w:val="001B6C38"/>
    <w:rsid w:val="001B71FC"/>
    <w:rsid w:val="001B75F0"/>
    <w:rsid w:val="001B760B"/>
    <w:rsid w:val="001B7717"/>
    <w:rsid w:val="001B79C2"/>
    <w:rsid w:val="001B7C27"/>
    <w:rsid w:val="001B7C9B"/>
    <w:rsid w:val="001B7F23"/>
    <w:rsid w:val="001C05AA"/>
    <w:rsid w:val="001C05F8"/>
    <w:rsid w:val="001C0F6E"/>
    <w:rsid w:val="001C10A7"/>
    <w:rsid w:val="001C1423"/>
    <w:rsid w:val="001C1480"/>
    <w:rsid w:val="001C1E0C"/>
    <w:rsid w:val="001C209E"/>
    <w:rsid w:val="001C25A8"/>
    <w:rsid w:val="001C28DD"/>
    <w:rsid w:val="001C300D"/>
    <w:rsid w:val="001C306A"/>
    <w:rsid w:val="001C30DF"/>
    <w:rsid w:val="001C3770"/>
    <w:rsid w:val="001C3A0D"/>
    <w:rsid w:val="001C4645"/>
    <w:rsid w:val="001C52B8"/>
    <w:rsid w:val="001C5460"/>
    <w:rsid w:val="001C594A"/>
    <w:rsid w:val="001C5DF7"/>
    <w:rsid w:val="001C5EE8"/>
    <w:rsid w:val="001C5FE3"/>
    <w:rsid w:val="001C60E8"/>
    <w:rsid w:val="001C7B53"/>
    <w:rsid w:val="001D0170"/>
    <w:rsid w:val="001D13AC"/>
    <w:rsid w:val="001D14CD"/>
    <w:rsid w:val="001D171D"/>
    <w:rsid w:val="001D1C4C"/>
    <w:rsid w:val="001D2155"/>
    <w:rsid w:val="001D2212"/>
    <w:rsid w:val="001D22D8"/>
    <w:rsid w:val="001D23E1"/>
    <w:rsid w:val="001D25B4"/>
    <w:rsid w:val="001D271B"/>
    <w:rsid w:val="001D2A31"/>
    <w:rsid w:val="001D2DEC"/>
    <w:rsid w:val="001D2EA6"/>
    <w:rsid w:val="001D3219"/>
    <w:rsid w:val="001D359B"/>
    <w:rsid w:val="001D44A8"/>
    <w:rsid w:val="001D4A7E"/>
    <w:rsid w:val="001D6253"/>
    <w:rsid w:val="001D6963"/>
    <w:rsid w:val="001D6C8E"/>
    <w:rsid w:val="001D6DF0"/>
    <w:rsid w:val="001D7867"/>
    <w:rsid w:val="001D7919"/>
    <w:rsid w:val="001D7E3B"/>
    <w:rsid w:val="001E006C"/>
    <w:rsid w:val="001E026D"/>
    <w:rsid w:val="001E0472"/>
    <w:rsid w:val="001E0CB8"/>
    <w:rsid w:val="001E0D7F"/>
    <w:rsid w:val="001E10EF"/>
    <w:rsid w:val="001E11D1"/>
    <w:rsid w:val="001E1625"/>
    <w:rsid w:val="001E1685"/>
    <w:rsid w:val="001E2126"/>
    <w:rsid w:val="001E215B"/>
    <w:rsid w:val="001E2AA2"/>
    <w:rsid w:val="001E3211"/>
    <w:rsid w:val="001E3AF9"/>
    <w:rsid w:val="001E3E2C"/>
    <w:rsid w:val="001E441E"/>
    <w:rsid w:val="001E45B6"/>
    <w:rsid w:val="001E4930"/>
    <w:rsid w:val="001E4BCD"/>
    <w:rsid w:val="001E6711"/>
    <w:rsid w:val="001E6B04"/>
    <w:rsid w:val="001E6BEE"/>
    <w:rsid w:val="001E7A76"/>
    <w:rsid w:val="001F0468"/>
    <w:rsid w:val="001F04B1"/>
    <w:rsid w:val="001F0585"/>
    <w:rsid w:val="001F0DE7"/>
    <w:rsid w:val="001F2135"/>
    <w:rsid w:val="001F2462"/>
    <w:rsid w:val="001F278A"/>
    <w:rsid w:val="001F2AC5"/>
    <w:rsid w:val="001F349C"/>
    <w:rsid w:val="001F34ED"/>
    <w:rsid w:val="001F3D47"/>
    <w:rsid w:val="001F41EB"/>
    <w:rsid w:val="001F4445"/>
    <w:rsid w:val="001F4857"/>
    <w:rsid w:val="001F4F7F"/>
    <w:rsid w:val="001F51E9"/>
    <w:rsid w:val="001F52E1"/>
    <w:rsid w:val="001F5807"/>
    <w:rsid w:val="001F608A"/>
    <w:rsid w:val="001F62E5"/>
    <w:rsid w:val="001F6750"/>
    <w:rsid w:val="001F68D5"/>
    <w:rsid w:val="001F6C02"/>
    <w:rsid w:val="001F7537"/>
    <w:rsid w:val="001F79E4"/>
    <w:rsid w:val="001F7BB4"/>
    <w:rsid w:val="001F7D0F"/>
    <w:rsid w:val="001F7D92"/>
    <w:rsid w:val="0020045E"/>
    <w:rsid w:val="00200829"/>
    <w:rsid w:val="00200835"/>
    <w:rsid w:val="00200DB4"/>
    <w:rsid w:val="00201BF4"/>
    <w:rsid w:val="002027A7"/>
    <w:rsid w:val="00202D7A"/>
    <w:rsid w:val="00202EBE"/>
    <w:rsid w:val="0020307D"/>
    <w:rsid w:val="0020315F"/>
    <w:rsid w:val="00204F87"/>
    <w:rsid w:val="00205BC2"/>
    <w:rsid w:val="0020621F"/>
    <w:rsid w:val="00206D95"/>
    <w:rsid w:val="00207DB5"/>
    <w:rsid w:val="002109A9"/>
    <w:rsid w:val="00210CBB"/>
    <w:rsid w:val="002112E3"/>
    <w:rsid w:val="0021154D"/>
    <w:rsid w:val="0021203B"/>
    <w:rsid w:val="00212BA0"/>
    <w:rsid w:val="00212ED4"/>
    <w:rsid w:val="00213714"/>
    <w:rsid w:val="00213B7E"/>
    <w:rsid w:val="00214246"/>
    <w:rsid w:val="002145D1"/>
    <w:rsid w:val="002145FD"/>
    <w:rsid w:val="0021482E"/>
    <w:rsid w:val="002149A5"/>
    <w:rsid w:val="00214B43"/>
    <w:rsid w:val="0021532C"/>
    <w:rsid w:val="002153DD"/>
    <w:rsid w:val="002158C0"/>
    <w:rsid w:val="00215941"/>
    <w:rsid w:val="00215D7B"/>
    <w:rsid w:val="00216D0D"/>
    <w:rsid w:val="00217927"/>
    <w:rsid w:val="00217EEF"/>
    <w:rsid w:val="00220297"/>
    <w:rsid w:val="002203B3"/>
    <w:rsid w:val="002215FD"/>
    <w:rsid w:val="00221707"/>
    <w:rsid w:val="00222D82"/>
    <w:rsid w:val="00222EF2"/>
    <w:rsid w:val="00223340"/>
    <w:rsid w:val="00223639"/>
    <w:rsid w:val="00223894"/>
    <w:rsid w:val="00223A79"/>
    <w:rsid w:val="00223C3A"/>
    <w:rsid w:val="00223C4E"/>
    <w:rsid w:val="00223C5F"/>
    <w:rsid w:val="002240FE"/>
    <w:rsid w:val="0022430A"/>
    <w:rsid w:val="00225036"/>
    <w:rsid w:val="00225297"/>
    <w:rsid w:val="00225DA3"/>
    <w:rsid w:val="00225DF3"/>
    <w:rsid w:val="002260E2"/>
    <w:rsid w:val="00226389"/>
    <w:rsid w:val="002265F1"/>
    <w:rsid w:val="0022666A"/>
    <w:rsid w:val="00226CD7"/>
    <w:rsid w:val="00227BEF"/>
    <w:rsid w:val="00227EFD"/>
    <w:rsid w:val="0023007F"/>
    <w:rsid w:val="00230CBD"/>
    <w:rsid w:val="00230F26"/>
    <w:rsid w:val="0023125C"/>
    <w:rsid w:val="00231B5E"/>
    <w:rsid w:val="00231E4A"/>
    <w:rsid w:val="00232407"/>
    <w:rsid w:val="002328E4"/>
    <w:rsid w:val="002329B7"/>
    <w:rsid w:val="00232FB7"/>
    <w:rsid w:val="0023360E"/>
    <w:rsid w:val="002336B3"/>
    <w:rsid w:val="002338AA"/>
    <w:rsid w:val="0023488F"/>
    <w:rsid w:val="0023551A"/>
    <w:rsid w:val="0023572E"/>
    <w:rsid w:val="00235E20"/>
    <w:rsid w:val="00235E96"/>
    <w:rsid w:val="0023605E"/>
    <w:rsid w:val="002360EB"/>
    <w:rsid w:val="002361FD"/>
    <w:rsid w:val="00236400"/>
    <w:rsid w:val="00236772"/>
    <w:rsid w:val="00236837"/>
    <w:rsid w:val="002375E0"/>
    <w:rsid w:val="00237606"/>
    <w:rsid w:val="00237EFD"/>
    <w:rsid w:val="00240130"/>
    <w:rsid w:val="002403D7"/>
    <w:rsid w:val="00240710"/>
    <w:rsid w:val="00240D5A"/>
    <w:rsid w:val="00240E6E"/>
    <w:rsid w:val="002414AA"/>
    <w:rsid w:val="00241A43"/>
    <w:rsid w:val="00242582"/>
    <w:rsid w:val="00242FDB"/>
    <w:rsid w:val="002438D8"/>
    <w:rsid w:val="00243A48"/>
    <w:rsid w:val="00244B47"/>
    <w:rsid w:val="00244B85"/>
    <w:rsid w:val="00244C73"/>
    <w:rsid w:val="0024564D"/>
    <w:rsid w:val="002456C5"/>
    <w:rsid w:val="00245985"/>
    <w:rsid w:val="00245A47"/>
    <w:rsid w:val="00245B5C"/>
    <w:rsid w:val="00246038"/>
    <w:rsid w:val="002466FB"/>
    <w:rsid w:val="002469EB"/>
    <w:rsid w:val="00246FA1"/>
    <w:rsid w:val="00247654"/>
    <w:rsid w:val="00247A6B"/>
    <w:rsid w:val="00247B3D"/>
    <w:rsid w:val="00247C2F"/>
    <w:rsid w:val="002507C7"/>
    <w:rsid w:val="00250E04"/>
    <w:rsid w:val="00250F07"/>
    <w:rsid w:val="00250FB3"/>
    <w:rsid w:val="002516CA"/>
    <w:rsid w:val="00251C28"/>
    <w:rsid w:val="00251F7D"/>
    <w:rsid w:val="0025228A"/>
    <w:rsid w:val="00252A0B"/>
    <w:rsid w:val="00252AD1"/>
    <w:rsid w:val="00253B97"/>
    <w:rsid w:val="0025424A"/>
    <w:rsid w:val="0025458A"/>
    <w:rsid w:val="002550A7"/>
    <w:rsid w:val="00255168"/>
    <w:rsid w:val="0025564C"/>
    <w:rsid w:val="00255BAA"/>
    <w:rsid w:val="00256456"/>
    <w:rsid w:val="0025794E"/>
    <w:rsid w:val="00257C44"/>
    <w:rsid w:val="00260536"/>
    <w:rsid w:val="00260FC1"/>
    <w:rsid w:val="0026126E"/>
    <w:rsid w:val="002625AF"/>
    <w:rsid w:val="00262627"/>
    <w:rsid w:val="00262DB6"/>
    <w:rsid w:val="00263361"/>
    <w:rsid w:val="00264491"/>
    <w:rsid w:val="002648BE"/>
    <w:rsid w:val="00264CE3"/>
    <w:rsid w:val="00265179"/>
    <w:rsid w:val="0026598F"/>
    <w:rsid w:val="00265A74"/>
    <w:rsid w:val="00265DD5"/>
    <w:rsid w:val="00265DF4"/>
    <w:rsid w:val="0026616F"/>
    <w:rsid w:val="00266332"/>
    <w:rsid w:val="00266334"/>
    <w:rsid w:val="00266AFD"/>
    <w:rsid w:val="00266D9F"/>
    <w:rsid w:val="00267928"/>
    <w:rsid w:val="00267A82"/>
    <w:rsid w:val="0027020C"/>
    <w:rsid w:val="0027028D"/>
    <w:rsid w:val="002702DA"/>
    <w:rsid w:val="00270587"/>
    <w:rsid w:val="0027065A"/>
    <w:rsid w:val="0027082E"/>
    <w:rsid w:val="00271403"/>
    <w:rsid w:val="002714EB"/>
    <w:rsid w:val="002720DC"/>
    <w:rsid w:val="002720EF"/>
    <w:rsid w:val="002725FF"/>
    <w:rsid w:val="00272A70"/>
    <w:rsid w:val="00272A76"/>
    <w:rsid w:val="00272F8D"/>
    <w:rsid w:val="002733E4"/>
    <w:rsid w:val="00273730"/>
    <w:rsid w:val="0027484A"/>
    <w:rsid w:val="00274E91"/>
    <w:rsid w:val="00274F56"/>
    <w:rsid w:val="00274F68"/>
    <w:rsid w:val="00275427"/>
    <w:rsid w:val="0027581D"/>
    <w:rsid w:val="002758AC"/>
    <w:rsid w:val="00275B81"/>
    <w:rsid w:val="002764C4"/>
    <w:rsid w:val="0027669E"/>
    <w:rsid w:val="0027689C"/>
    <w:rsid w:val="00276AF4"/>
    <w:rsid w:val="00276D24"/>
    <w:rsid w:val="002777BC"/>
    <w:rsid w:val="002808D7"/>
    <w:rsid w:val="002812CC"/>
    <w:rsid w:val="00281CE7"/>
    <w:rsid w:val="002821E8"/>
    <w:rsid w:val="002823B7"/>
    <w:rsid w:val="00282BDA"/>
    <w:rsid w:val="00283509"/>
    <w:rsid w:val="002839C7"/>
    <w:rsid w:val="00284730"/>
    <w:rsid w:val="00284DC3"/>
    <w:rsid w:val="00284E91"/>
    <w:rsid w:val="00285324"/>
    <w:rsid w:val="00285783"/>
    <w:rsid w:val="002863C7"/>
    <w:rsid w:val="002868E8"/>
    <w:rsid w:val="00287058"/>
    <w:rsid w:val="00287186"/>
    <w:rsid w:val="002875D0"/>
    <w:rsid w:val="0028787F"/>
    <w:rsid w:val="00287BD1"/>
    <w:rsid w:val="00290590"/>
    <w:rsid w:val="002906A9"/>
    <w:rsid w:val="00291299"/>
    <w:rsid w:val="002914D8"/>
    <w:rsid w:val="00291701"/>
    <w:rsid w:val="00291CD8"/>
    <w:rsid w:val="00291D94"/>
    <w:rsid w:val="00292DFB"/>
    <w:rsid w:val="002931C9"/>
    <w:rsid w:val="00293735"/>
    <w:rsid w:val="00293D44"/>
    <w:rsid w:val="002948D8"/>
    <w:rsid w:val="00294BE5"/>
    <w:rsid w:val="00294DC9"/>
    <w:rsid w:val="0029519E"/>
    <w:rsid w:val="002956A1"/>
    <w:rsid w:val="002960A8"/>
    <w:rsid w:val="002962BD"/>
    <w:rsid w:val="002964F0"/>
    <w:rsid w:val="00296501"/>
    <w:rsid w:val="002966A5"/>
    <w:rsid w:val="00296743"/>
    <w:rsid w:val="00296BF2"/>
    <w:rsid w:val="002975E4"/>
    <w:rsid w:val="00297F74"/>
    <w:rsid w:val="00297F8B"/>
    <w:rsid w:val="002A007B"/>
    <w:rsid w:val="002A138B"/>
    <w:rsid w:val="002A1705"/>
    <w:rsid w:val="002A181C"/>
    <w:rsid w:val="002A2128"/>
    <w:rsid w:val="002A411A"/>
    <w:rsid w:val="002A427E"/>
    <w:rsid w:val="002A47B1"/>
    <w:rsid w:val="002A4E41"/>
    <w:rsid w:val="002A4F6E"/>
    <w:rsid w:val="002A5C3A"/>
    <w:rsid w:val="002A65A3"/>
    <w:rsid w:val="002A6665"/>
    <w:rsid w:val="002A68DF"/>
    <w:rsid w:val="002A6E21"/>
    <w:rsid w:val="002A718F"/>
    <w:rsid w:val="002A7709"/>
    <w:rsid w:val="002A787A"/>
    <w:rsid w:val="002B0099"/>
    <w:rsid w:val="002B102D"/>
    <w:rsid w:val="002B140B"/>
    <w:rsid w:val="002B1AA1"/>
    <w:rsid w:val="002B276B"/>
    <w:rsid w:val="002B2801"/>
    <w:rsid w:val="002B2B93"/>
    <w:rsid w:val="002B2D63"/>
    <w:rsid w:val="002B3C11"/>
    <w:rsid w:val="002B3F66"/>
    <w:rsid w:val="002B4FD5"/>
    <w:rsid w:val="002B5D87"/>
    <w:rsid w:val="002B5D9E"/>
    <w:rsid w:val="002B638B"/>
    <w:rsid w:val="002B6AB2"/>
    <w:rsid w:val="002B7943"/>
    <w:rsid w:val="002C026C"/>
    <w:rsid w:val="002C0975"/>
    <w:rsid w:val="002C11D0"/>
    <w:rsid w:val="002C166F"/>
    <w:rsid w:val="002C197E"/>
    <w:rsid w:val="002C2062"/>
    <w:rsid w:val="002C2111"/>
    <w:rsid w:val="002C36C0"/>
    <w:rsid w:val="002C4266"/>
    <w:rsid w:val="002C44BE"/>
    <w:rsid w:val="002C4A2A"/>
    <w:rsid w:val="002C5086"/>
    <w:rsid w:val="002C5719"/>
    <w:rsid w:val="002C57CA"/>
    <w:rsid w:val="002C58EE"/>
    <w:rsid w:val="002C5DC9"/>
    <w:rsid w:val="002C5E6C"/>
    <w:rsid w:val="002C65AB"/>
    <w:rsid w:val="002C69D5"/>
    <w:rsid w:val="002C70B8"/>
    <w:rsid w:val="002C766B"/>
    <w:rsid w:val="002C7680"/>
    <w:rsid w:val="002C7C59"/>
    <w:rsid w:val="002D00CC"/>
    <w:rsid w:val="002D0424"/>
    <w:rsid w:val="002D0836"/>
    <w:rsid w:val="002D0C12"/>
    <w:rsid w:val="002D10D6"/>
    <w:rsid w:val="002D156D"/>
    <w:rsid w:val="002D1A7B"/>
    <w:rsid w:val="002D1B75"/>
    <w:rsid w:val="002D22B7"/>
    <w:rsid w:val="002D2A9A"/>
    <w:rsid w:val="002D2AAB"/>
    <w:rsid w:val="002D335C"/>
    <w:rsid w:val="002D368F"/>
    <w:rsid w:val="002D40E8"/>
    <w:rsid w:val="002D4DF0"/>
    <w:rsid w:val="002D538F"/>
    <w:rsid w:val="002D5567"/>
    <w:rsid w:val="002D590C"/>
    <w:rsid w:val="002D5A82"/>
    <w:rsid w:val="002D5C5B"/>
    <w:rsid w:val="002D61BD"/>
    <w:rsid w:val="002D63B1"/>
    <w:rsid w:val="002D7A34"/>
    <w:rsid w:val="002D7D7A"/>
    <w:rsid w:val="002E1156"/>
    <w:rsid w:val="002E11CA"/>
    <w:rsid w:val="002E1954"/>
    <w:rsid w:val="002E1A0F"/>
    <w:rsid w:val="002E1D57"/>
    <w:rsid w:val="002E1DC5"/>
    <w:rsid w:val="002E1FB8"/>
    <w:rsid w:val="002E2B5C"/>
    <w:rsid w:val="002E2FB7"/>
    <w:rsid w:val="002E319D"/>
    <w:rsid w:val="002E3361"/>
    <w:rsid w:val="002E37F6"/>
    <w:rsid w:val="002E4050"/>
    <w:rsid w:val="002E4830"/>
    <w:rsid w:val="002E4BD0"/>
    <w:rsid w:val="002E57CE"/>
    <w:rsid w:val="002E5BF4"/>
    <w:rsid w:val="002E6487"/>
    <w:rsid w:val="002E66A4"/>
    <w:rsid w:val="002E6873"/>
    <w:rsid w:val="002E6B12"/>
    <w:rsid w:val="002E6E7A"/>
    <w:rsid w:val="002E7506"/>
    <w:rsid w:val="002E7DFA"/>
    <w:rsid w:val="002F0100"/>
    <w:rsid w:val="002F03AA"/>
    <w:rsid w:val="002F0522"/>
    <w:rsid w:val="002F056D"/>
    <w:rsid w:val="002F05AF"/>
    <w:rsid w:val="002F05EB"/>
    <w:rsid w:val="002F0E0F"/>
    <w:rsid w:val="002F0E4F"/>
    <w:rsid w:val="002F13E6"/>
    <w:rsid w:val="002F1A27"/>
    <w:rsid w:val="002F1BB8"/>
    <w:rsid w:val="002F21E5"/>
    <w:rsid w:val="002F2736"/>
    <w:rsid w:val="002F327A"/>
    <w:rsid w:val="002F34C5"/>
    <w:rsid w:val="002F3561"/>
    <w:rsid w:val="002F44CB"/>
    <w:rsid w:val="002F4A65"/>
    <w:rsid w:val="002F4C11"/>
    <w:rsid w:val="002F58D4"/>
    <w:rsid w:val="002F5D10"/>
    <w:rsid w:val="002F5D46"/>
    <w:rsid w:val="002F640C"/>
    <w:rsid w:val="002F67D5"/>
    <w:rsid w:val="002F6F8C"/>
    <w:rsid w:val="002F72D0"/>
    <w:rsid w:val="002F7468"/>
    <w:rsid w:val="00300446"/>
    <w:rsid w:val="00300C83"/>
    <w:rsid w:val="00301985"/>
    <w:rsid w:val="003021F9"/>
    <w:rsid w:val="00302C5D"/>
    <w:rsid w:val="0030310F"/>
    <w:rsid w:val="003033EB"/>
    <w:rsid w:val="0030361A"/>
    <w:rsid w:val="00304451"/>
    <w:rsid w:val="00304880"/>
    <w:rsid w:val="00304D44"/>
    <w:rsid w:val="00304D50"/>
    <w:rsid w:val="00305465"/>
    <w:rsid w:val="0030553B"/>
    <w:rsid w:val="003063BD"/>
    <w:rsid w:val="00306C5B"/>
    <w:rsid w:val="00306CDD"/>
    <w:rsid w:val="0030746D"/>
    <w:rsid w:val="003115C8"/>
    <w:rsid w:val="00311B58"/>
    <w:rsid w:val="0031293C"/>
    <w:rsid w:val="00312AFD"/>
    <w:rsid w:val="00312BC2"/>
    <w:rsid w:val="00312CD3"/>
    <w:rsid w:val="00312EBD"/>
    <w:rsid w:val="00313290"/>
    <w:rsid w:val="0031334A"/>
    <w:rsid w:val="00313CB5"/>
    <w:rsid w:val="00314037"/>
    <w:rsid w:val="00314172"/>
    <w:rsid w:val="0031487D"/>
    <w:rsid w:val="003151FE"/>
    <w:rsid w:val="003155DC"/>
    <w:rsid w:val="00316183"/>
    <w:rsid w:val="00316336"/>
    <w:rsid w:val="00316B77"/>
    <w:rsid w:val="003172CA"/>
    <w:rsid w:val="0032009C"/>
    <w:rsid w:val="003206D7"/>
    <w:rsid w:val="0032099F"/>
    <w:rsid w:val="00320C94"/>
    <w:rsid w:val="0032115D"/>
    <w:rsid w:val="003214A4"/>
    <w:rsid w:val="00321691"/>
    <w:rsid w:val="003217CC"/>
    <w:rsid w:val="00321F8A"/>
    <w:rsid w:val="0032241F"/>
    <w:rsid w:val="00322571"/>
    <w:rsid w:val="003226EA"/>
    <w:rsid w:val="00322C4F"/>
    <w:rsid w:val="00323FA2"/>
    <w:rsid w:val="00323FE1"/>
    <w:rsid w:val="00324C47"/>
    <w:rsid w:val="003251E4"/>
    <w:rsid w:val="00325499"/>
    <w:rsid w:val="00325628"/>
    <w:rsid w:val="003259D4"/>
    <w:rsid w:val="00325DAC"/>
    <w:rsid w:val="00326128"/>
    <w:rsid w:val="00326896"/>
    <w:rsid w:val="00326A0A"/>
    <w:rsid w:val="00326B2F"/>
    <w:rsid w:val="00326EC0"/>
    <w:rsid w:val="00326F0E"/>
    <w:rsid w:val="003276D9"/>
    <w:rsid w:val="00327830"/>
    <w:rsid w:val="003278CD"/>
    <w:rsid w:val="00327F5D"/>
    <w:rsid w:val="00330154"/>
    <w:rsid w:val="00330443"/>
    <w:rsid w:val="0033059D"/>
    <w:rsid w:val="003310C7"/>
    <w:rsid w:val="003313BD"/>
    <w:rsid w:val="00331795"/>
    <w:rsid w:val="00331E57"/>
    <w:rsid w:val="00332BD6"/>
    <w:rsid w:val="00332C26"/>
    <w:rsid w:val="00332E36"/>
    <w:rsid w:val="003334DB"/>
    <w:rsid w:val="00333C51"/>
    <w:rsid w:val="00333DFE"/>
    <w:rsid w:val="00333E22"/>
    <w:rsid w:val="00334513"/>
    <w:rsid w:val="0033479C"/>
    <w:rsid w:val="00335962"/>
    <w:rsid w:val="00335EC8"/>
    <w:rsid w:val="00335FF9"/>
    <w:rsid w:val="00336524"/>
    <w:rsid w:val="00336E81"/>
    <w:rsid w:val="003371F3"/>
    <w:rsid w:val="0033737F"/>
    <w:rsid w:val="00337667"/>
    <w:rsid w:val="003401C0"/>
    <w:rsid w:val="003412FB"/>
    <w:rsid w:val="0034188D"/>
    <w:rsid w:val="00341B4F"/>
    <w:rsid w:val="0034249B"/>
    <w:rsid w:val="00342EAA"/>
    <w:rsid w:val="0034316E"/>
    <w:rsid w:val="003431E2"/>
    <w:rsid w:val="003431ED"/>
    <w:rsid w:val="003432F7"/>
    <w:rsid w:val="00343740"/>
    <w:rsid w:val="00344505"/>
    <w:rsid w:val="00344856"/>
    <w:rsid w:val="00344BAA"/>
    <w:rsid w:val="00344F77"/>
    <w:rsid w:val="0034500D"/>
    <w:rsid w:val="00345C52"/>
    <w:rsid w:val="00345E33"/>
    <w:rsid w:val="003464B6"/>
    <w:rsid w:val="003469FD"/>
    <w:rsid w:val="00346B89"/>
    <w:rsid w:val="00346EBC"/>
    <w:rsid w:val="00346FB4"/>
    <w:rsid w:val="00347930"/>
    <w:rsid w:val="003479BF"/>
    <w:rsid w:val="00347A9C"/>
    <w:rsid w:val="00347E4B"/>
    <w:rsid w:val="00347FB1"/>
    <w:rsid w:val="003506C8"/>
    <w:rsid w:val="00350761"/>
    <w:rsid w:val="00350D09"/>
    <w:rsid w:val="003510B5"/>
    <w:rsid w:val="00351BD6"/>
    <w:rsid w:val="003521CA"/>
    <w:rsid w:val="00352812"/>
    <w:rsid w:val="00352B02"/>
    <w:rsid w:val="00352B16"/>
    <w:rsid w:val="00353250"/>
    <w:rsid w:val="00353AA2"/>
    <w:rsid w:val="00353F2F"/>
    <w:rsid w:val="003540D8"/>
    <w:rsid w:val="003549E0"/>
    <w:rsid w:val="00354EC5"/>
    <w:rsid w:val="00355043"/>
    <w:rsid w:val="003554D2"/>
    <w:rsid w:val="00355B02"/>
    <w:rsid w:val="00355DC5"/>
    <w:rsid w:val="00356079"/>
    <w:rsid w:val="00356123"/>
    <w:rsid w:val="003563FB"/>
    <w:rsid w:val="00356565"/>
    <w:rsid w:val="00356A71"/>
    <w:rsid w:val="00357216"/>
    <w:rsid w:val="003572D2"/>
    <w:rsid w:val="0035748C"/>
    <w:rsid w:val="003578FA"/>
    <w:rsid w:val="0035790C"/>
    <w:rsid w:val="00357BA8"/>
    <w:rsid w:val="00357FA5"/>
    <w:rsid w:val="00357FEB"/>
    <w:rsid w:val="003603A0"/>
    <w:rsid w:val="003613FB"/>
    <w:rsid w:val="0036172E"/>
    <w:rsid w:val="00361B89"/>
    <w:rsid w:val="00361C50"/>
    <w:rsid w:val="00361DCB"/>
    <w:rsid w:val="00361F7E"/>
    <w:rsid w:val="003620EF"/>
    <w:rsid w:val="00362DFD"/>
    <w:rsid w:val="00363A94"/>
    <w:rsid w:val="00363ED8"/>
    <w:rsid w:val="0036492B"/>
    <w:rsid w:val="00365374"/>
    <w:rsid w:val="003654CC"/>
    <w:rsid w:val="00365573"/>
    <w:rsid w:val="00365C65"/>
    <w:rsid w:val="0036626A"/>
    <w:rsid w:val="0036691E"/>
    <w:rsid w:val="003669BE"/>
    <w:rsid w:val="00366B62"/>
    <w:rsid w:val="0036752D"/>
    <w:rsid w:val="00367577"/>
    <w:rsid w:val="00367956"/>
    <w:rsid w:val="003679ED"/>
    <w:rsid w:val="00367C1D"/>
    <w:rsid w:val="00367F40"/>
    <w:rsid w:val="003701E1"/>
    <w:rsid w:val="003704FC"/>
    <w:rsid w:val="00370AFD"/>
    <w:rsid w:val="00370B52"/>
    <w:rsid w:val="00370DCC"/>
    <w:rsid w:val="0037129E"/>
    <w:rsid w:val="00371A56"/>
    <w:rsid w:val="00371E15"/>
    <w:rsid w:val="00372B54"/>
    <w:rsid w:val="00372FAA"/>
    <w:rsid w:val="00373E04"/>
    <w:rsid w:val="003743FF"/>
    <w:rsid w:val="00374C27"/>
    <w:rsid w:val="0037584E"/>
    <w:rsid w:val="00375C9D"/>
    <w:rsid w:val="003760F1"/>
    <w:rsid w:val="00376790"/>
    <w:rsid w:val="00376801"/>
    <w:rsid w:val="00377AB6"/>
    <w:rsid w:val="003805BD"/>
    <w:rsid w:val="003805C2"/>
    <w:rsid w:val="0038068D"/>
    <w:rsid w:val="003810DA"/>
    <w:rsid w:val="0038155C"/>
    <w:rsid w:val="0038156C"/>
    <w:rsid w:val="003816DF"/>
    <w:rsid w:val="003819F3"/>
    <w:rsid w:val="0038204F"/>
    <w:rsid w:val="00382B18"/>
    <w:rsid w:val="00382CF7"/>
    <w:rsid w:val="0038437C"/>
    <w:rsid w:val="0038495D"/>
    <w:rsid w:val="003857D0"/>
    <w:rsid w:val="00385EFB"/>
    <w:rsid w:val="0038604C"/>
    <w:rsid w:val="00386B9D"/>
    <w:rsid w:val="00387878"/>
    <w:rsid w:val="00390F0A"/>
    <w:rsid w:val="003914A2"/>
    <w:rsid w:val="003915AA"/>
    <w:rsid w:val="00391ED0"/>
    <w:rsid w:val="003925EC"/>
    <w:rsid w:val="003926B6"/>
    <w:rsid w:val="00392B9D"/>
    <w:rsid w:val="00392CB3"/>
    <w:rsid w:val="00392DC1"/>
    <w:rsid w:val="0039308C"/>
    <w:rsid w:val="003944BC"/>
    <w:rsid w:val="00394D1A"/>
    <w:rsid w:val="003951E2"/>
    <w:rsid w:val="00395531"/>
    <w:rsid w:val="003957D9"/>
    <w:rsid w:val="003962FB"/>
    <w:rsid w:val="00396681"/>
    <w:rsid w:val="00396758"/>
    <w:rsid w:val="00396B31"/>
    <w:rsid w:val="00396C3E"/>
    <w:rsid w:val="00396F03"/>
    <w:rsid w:val="003970D2"/>
    <w:rsid w:val="003970E5"/>
    <w:rsid w:val="00397BCD"/>
    <w:rsid w:val="003A0260"/>
    <w:rsid w:val="003A04E3"/>
    <w:rsid w:val="003A11EE"/>
    <w:rsid w:val="003A178F"/>
    <w:rsid w:val="003A1FF2"/>
    <w:rsid w:val="003A2075"/>
    <w:rsid w:val="003A232A"/>
    <w:rsid w:val="003A2400"/>
    <w:rsid w:val="003A2B14"/>
    <w:rsid w:val="003A3102"/>
    <w:rsid w:val="003A31E7"/>
    <w:rsid w:val="003A39CD"/>
    <w:rsid w:val="003A3DF8"/>
    <w:rsid w:val="003A4149"/>
    <w:rsid w:val="003A41D6"/>
    <w:rsid w:val="003A469B"/>
    <w:rsid w:val="003A46AF"/>
    <w:rsid w:val="003A495E"/>
    <w:rsid w:val="003A5230"/>
    <w:rsid w:val="003A60ED"/>
    <w:rsid w:val="003A6194"/>
    <w:rsid w:val="003A63A6"/>
    <w:rsid w:val="003A66C4"/>
    <w:rsid w:val="003A6F39"/>
    <w:rsid w:val="003A7A7A"/>
    <w:rsid w:val="003B00B5"/>
    <w:rsid w:val="003B02D1"/>
    <w:rsid w:val="003B0621"/>
    <w:rsid w:val="003B19C8"/>
    <w:rsid w:val="003B1E6C"/>
    <w:rsid w:val="003B1FCB"/>
    <w:rsid w:val="003B2396"/>
    <w:rsid w:val="003B2DEC"/>
    <w:rsid w:val="003B3317"/>
    <w:rsid w:val="003B3AFB"/>
    <w:rsid w:val="003B4968"/>
    <w:rsid w:val="003B4D33"/>
    <w:rsid w:val="003B4F47"/>
    <w:rsid w:val="003B5602"/>
    <w:rsid w:val="003B602F"/>
    <w:rsid w:val="003B64F0"/>
    <w:rsid w:val="003B6F0B"/>
    <w:rsid w:val="003B6FC5"/>
    <w:rsid w:val="003B6FF4"/>
    <w:rsid w:val="003B77F5"/>
    <w:rsid w:val="003C1386"/>
    <w:rsid w:val="003C155E"/>
    <w:rsid w:val="003C1639"/>
    <w:rsid w:val="003C1F3E"/>
    <w:rsid w:val="003C1FFA"/>
    <w:rsid w:val="003C2513"/>
    <w:rsid w:val="003C2577"/>
    <w:rsid w:val="003C2AAA"/>
    <w:rsid w:val="003C2E6F"/>
    <w:rsid w:val="003C3668"/>
    <w:rsid w:val="003C3693"/>
    <w:rsid w:val="003C3BC8"/>
    <w:rsid w:val="003C3E5A"/>
    <w:rsid w:val="003C4399"/>
    <w:rsid w:val="003C46B5"/>
    <w:rsid w:val="003C4982"/>
    <w:rsid w:val="003C4B1D"/>
    <w:rsid w:val="003C4E30"/>
    <w:rsid w:val="003C4FC2"/>
    <w:rsid w:val="003C567C"/>
    <w:rsid w:val="003C5B6A"/>
    <w:rsid w:val="003C64B9"/>
    <w:rsid w:val="003C6623"/>
    <w:rsid w:val="003C6B6E"/>
    <w:rsid w:val="003C6CA3"/>
    <w:rsid w:val="003C7143"/>
    <w:rsid w:val="003C750C"/>
    <w:rsid w:val="003D0066"/>
    <w:rsid w:val="003D01DF"/>
    <w:rsid w:val="003D084A"/>
    <w:rsid w:val="003D12EB"/>
    <w:rsid w:val="003D16FD"/>
    <w:rsid w:val="003D16FF"/>
    <w:rsid w:val="003D26F7"/>
    <w:rsid w:val="003D2E89"/>
    <w:rsid w:val="003D2FE4"/>
    <w:rsid w:val="003D3366"/>
    <w:rsid w:val="003D3C52"/>
    <w:rsid w:val="003D3CA6"/>
    <w:rsid w:val="003D4282"/>
    <w:rsid w:val="003D4B11"/>
    <w:rsid w:val="003D530F"/>
    <w:rsid w:val="003D552C"/>
    <w:rsid w:val="003D674A"/>
    <w:rsid w:val="003D6AA2"/>
    <w:rsid w:val="003D6C59"/>
    <w:rsid w:val="003D6E41"/>
    <w:rsid w:val="003D6F5B"/>
    <w:rsid w:val="003D7D9F"/>
    <w:rsid w:val="003D7EE5"/>
    <w:rsid w:val="003E0955"/>
    <w:rsid w:val="003E1360"/>
    <w:rsid w:val="003E14E6"/>
    <w:rsid w:val="003E1CE1"/>
    <w:rsid w:val="003E1D22"/>
    <w:rsid w:val="003E244C"/>
    <w:rsid w:val="003E28A3"/>
    <w:rsid w:val="003E28EF"/>
    <w:rsid w:val="003E37E8"/>
    <w:rsid w:val="003E3BAD"/>
    <w:rsid w:val="003E3EA1"/>
    <w:rsid w:val="003E436F"/>
    <w:rsid w:val="003E4899"/>
    <w:rsid w:val="003E5162"/>
    <w:rsid w:val="003E517F"/>
    <w:rsid w:val="003E62DB"/>
    <w:rsid w:val="003E661E"/>
    <w:rsid w:val="003E6DC4"/>
    <w:rsid w:val="003E735A"/>
    <w:rsid w:val="003E76D6"/>
    <w:rsid w:val="003E77E9"/>
    <w:rsid w:val="003F0010"/>
    <w:rsid w:val="003F03DB"/>
    <w:rsid w:val="003F0C14"/>
    <w:rsid w:val="003F1007"/>
    <w:rsid w:val="003F121D"/>
    <w:rsid w:val="003F1348"/>
    <w:rsid w:val="003F1D79"/>
    <w:rsid w:val="003F2D44"/>
    <w:rsid w:val="003F3255"/>
    <w:rsid w:val="003F38F2"/>
    <w:rsid w:val="003F4077"/>
    <w:rsid w:val="003F4501"/>
    <w:rsid w:val="003F5233"/>
    <w:rsid w:val="003F6A00"/>
    <w:rsid w:val="003F6B18"/>
    <w:rsid w:val="003F6B7D"/>
    <w:rsid w:val="003F6C9B"/>
    <w:rsid w:val="003F7850"/>
    <w:rsid w:val="003F79C4"/>
    <w:rsid w:val="00400409"/>
    <w:rsid w:val="00401487"/>
    <w:rsid w:val="0040149F"/>
    <w:rsid w:val="004014F8"/>
    <w:rsid w:val="00401AB3"/>
    <w:rsid w:val="00401BB6"/>
    <w:rsid w:val="004023B7"/>
    <w:rsid w:val="004027F1"/>
    <w:rsid w:val="0040292F"/>
    <w:rsid w:val="00402C5A"/>
    <w:rsid w:val="00403698"/>
    <w:rsid w:val="00403A08"/>
    <w:rsid w:val="00404097"/>
    <w:rsid w:val="004043E7"/>
    <w:rsid w:val="00404686"/>
    <w:rsid w:val="00404A13"/>
    <w:rsid w:val="00404B3F"/>
    <w:rsid w:val="00404C9A"/>
    <w:rsid w:val="00404ED8"/>
    <w:rsid w:val="0040520C"/>
    <w:rsid w:val="00406E87"/>
    <w:rsid w:val="00406EB2"/>
    <w:rsid w:val="00406F11"/>
    <w:rsid w:val="00407EB7"/>
    <w:rsid w:val="0041006D"/>
    <w:rsid w:val="00410551"/>
    <w:rsid w:val="004105B0"/>
    <w:rsid w:val="00410610"/>
    <w:rsid w:val="00410B37"/>
    <w:rsid w:val="00410ED3"/>
    <w:rsid w:val="0041227C"/>
    <w:rsid w:val="0041230E"/>
    <w:rsid w:val="00412748"/>
    <w:rsid w:val="00412861"/>
    <w:rsid w:val="00412AB1"/>
    <w:rsid w:val="00412FCA"/>
    <w:rsid w:val="004140DF"/>
    <w:rsid w:val="00414570"/>
    <w:rsid w:val="0041476B"/>
    <w:rsid w:val="00414844"/>
    <w:rsid w:val="004156F8"/>
    <w:rsid w:val="00415B06"/>
    <w:rsid w:val="00415E67"/>
    <w:rsid w:val="00416296"/>
    <w:rsid w:val="004164E8"/>
    <w:rsid w:val="004168EA"/>
    <w:rsid w:val="0041710C"/>
    <w:rsid w:val="00417D35"/>
    <w:rsid w:val="0042104F"/>
    <w:rsid w:val="004216DB"/>
    <w:rsid w:val="00421D7A"/>
    <w:rsid w:val="00422021"/>
    <w:rsid w:val="004224E6"/>
    <w:rsid w:val="004229DB"/>
    <w:rsid w:val="00422DAF"/>
    <w:rsid w:val="00422EB8"/>
    <w:rsid w:val="0042349B"/>
    <w:rsid w:val="00423545"/>
    <w:rsid w:val="00423C36"/>
    <w:rsid w:val="00423DA0"/>
    <w:rsid w:val="00423F45"/>
    <w:rsid w:val="004240F9"/>
    <w:rsid w:val="00424264"/>
    <w:rsid w:val="00424760"/>
    <w:rsid w:val="004248CB"/>
    <w:rsid w:val="0042490A"/>
    <w:rsid w:val="00424A7E"/>
    <w:rsid w:val="0042507C"/>
    <w:rsid w:val="0042543F"/>
    <w:rsid w:val="004254E5"/>
    <w:rsid w:val="0042582A"/>
    <w:rsid w:val="0042590E"/>
    <w:rsid w:val="00425D03"/>
    <w:rsid w:val="00425DB0"/>
    <w:rsid w:val="00425E73"/>
    <w:rsid w:val="00426267"/>
    <w:rsid w:val="004265F8"/>
    <w:rsid w:val="00426960"/>
    <w:rsid w:val="00426D7D"/>
    <w:rsid w:val="00426EEC"/>
    <w:rsid w:val="00426F27"/>
    <w:rsid w:val="00427026"/>
    <w:rsid w:val="00427749"/>
    <w:rsid w:val="004278AA"/>
    <w:rsid w:val="00427E1B"/>
    <w:rsid w:val="0043004D"/>
    <w:rsid w:val="004301E6"/>
    <w:rsid w:val="00430EF3"/>
    <w:rsid w:val="00430FCB"/>
    <w:rsid w:val="004320AA"/>
    <w:rsid w:val="0043216F"/>
    <w:rsid w:val="004323EB"/>
    <w:rsid w:val="00432605"/>
    <w:rsid w:val="00432A68"/>
    <w:rsid w:val="00432BD7"/>
    <w:rsid w:val="00432C20"/>
    <w:rsid w:val="004333BC"/>
    <w:rsid w:val="00433524"/>
    <w:rsid w:val="00433CE6"/>
    <w:rsid w:val="00434090"/>
    <w:rsid w:val="00434395"/>
    <w:rsid w:val="0043483C"/>
    <w:rsid w:val="00434B1F"/>
    <w:rsid w:val="00434EF1"/>
    <w:rsid w:val="0043507A"/>
    <w:rsid w:val="00435481"/>
    <w:rsid w:val="00435B6E"/>
    <w:rsid w:val="0043661F"/>
    <w:rsid w:val="00436A88"/>
    <w:rsid w:val="00436BFD"/>
    <w:rsid w:val="00437968"/>
    <w:rsid w:val="00440088"/>
    <w:rsid w:val="0044020E"/>
    <w:rsid w:val="0044029F"/>
    <w:rsid w:val="00440718"/>
    <w:rsid w:val="00440FFA"/>
    <w:rsid w:val="00441D2D"/>
    <w:rsid w:val="00442053"/>
    <w:rsid w:val="0044255E"/>
    <w:rsid w:val="00442CAD"/>
    <w:rsid w:val="00442FCA"/>
    <w:rsid w:val="004432F4"/>
    <w:rsid w:val="0044357B"/>
    <w:rsid w:val="00444792"/>
    <w:rsid w:val="00444A87"/>
    <w:rsid w:val="00444C25"/>
    <w:rsid w:val="00444D5C"/>
    <w:rsid w:val="00444F78"/>
    <w:rsid w:val="0044513D"/>
    <w:rsid w:val="004453F1"/>
    <w:rsid w:val="00445E0D"/>
    <w:rsid w:val="00445F62"/>
    <w:rsid w:val="00446868"/>
    <w:rsid w:val="00446FB6"/>
    <w:rsid w:val="004479FB"/>
    <w:rsid w:val="00447A26"/>
    <w:rsid w:val="00447D47"/>
    <w:rsid w:val="00450FF4"/>
    <w:rsid w:val="0045112D"/>
    <w:rsid w:val="0045129F"/>
    <w:rsid w:val="004519F2"/>
    <w:rsid w:val="00451BBC"/>
    <w:rsid w:val="00452847"/>
    <w:rsid w:val="00452894"/>
    <w:rsid w:val="00452A9C"/>
    <w:rsid w:val="00453220"/>
    <w:rsid w:val="00453582"/>
    <w:rsid w:val="00453A7F"/>
    <w:rsid w:val="00453AA6"/>
    <w:rsid w:val="00453C7D"/>
    <w:rsid w:val="00453F92"/>
    <w:rsid w:val="00453F98"/>
    <w:rsid w:val="00454254"/>
    <w:rsid w:val="0045471D"/>
    <w:rsid w:val="0045488C"/>
    <w:rsid w:val="00454ECD"/>
    <w:rsid w:val="00455577"/>
    <w:rsid w:val="004555D4"/>
    <w:rsid w:val="004558D3"/>
    <w:rsid w:val="00455C70"/>
    <w:rsid w:val="00455C96"/>
    <w:rsid w:val="0045647C"/>
    <w:rsid w:val="00456491"/>
    <w:rsid w:val="0045679D"/>
    <w:rsid w:val="00456D31"/>
    <w:rsid w:val="00456F7E"/>
    <w:rsid w:val="00457439"/>
    <w:rsid w:val="00457EBC"/>
    <w:rsid w:val="00460767"/>
    <w:rsid w:val="0046087C"/>
    <w:rsid w:val="004619D0"/>
    <w:rsid w:val="0046304E"/>
    <w:rsid w:val="00463180"/>
    <w:rsid w:val="00463256"/>
    <w:rsid w:val="00463A82"/>
    <w:rsid w:val="00463C02"/>
    <w:rsid w:val="00463FBF"/>
    <w:rsid w:val="00464822"/>
    <w:rsid w:val="00464899"/>
    <w:rsid w:val="0046498B"/>
    <w:rsid w:val="004649A0"/>
    <w:rsid w:val="00464A03"/>
    <w:rsid w:val="00464A1A"/>
    <w:rsid w:val="00464A82"/>
    <w:rsid w:val="00464B82"/>
    <w:rsid w:val="00464FF2"/>
    <w:rsid w:val="00465042"/>
    <w:rsid w:val="00465834"/>
    <w:rsid w:val="0046624B"/>
    <w:rsid w:val="00466F9B"/>
    <w:rsid w:val="004673A0"/>
    <w:rsid w:val="00467A7E"/>
    <w:rsid w:val="00470915"/>
    <w:rsid w:val="00470B35"/>
    <w:rsid w:val="00470D1A"/>
    <w:rsid w:val="004715E6"/>
    <w:rsid w:val="00471892"/>
    <w:rsid w:val="00471F82"/>
    <w:rsid w:val="0047282D"/>
    <w:rsid w:val="00472DA2"/>
    <w:rsid w:val="00473239"/>
    <w:rsid w:val="004744C3"/>
    <w:rsid w:val="00475670"/>
    <w:rsid w:val="00475947"/>
    <w:rsid w:val="004759E1"/>
    <w:rsid w:val="00475D70"/>
    <w:rsid w:val="00475F90"/>
    <w:rsid w:val="00476955"/>
    <w:rsid w:val="00476FC6"/>
    <w:rsid w:val="00477213"/>
    <w:rsid w:val="0047755E"/>
    <w:rsid w:val="00480A9A"/>
    <w:rsid w:val="00480CBC"/>
    <w:rsid w:val="00480DCC"/>
    <w:rsid w:val="00481040"/>
    <w:rsid w:val="004810A3"/>
    <w:rsid w:val="0048173E"/>
    <w:rsid w:val="004817A0"/>
    <w:rsid w:val="004818D3"/>
    <w:rsid w:val="00481B08"/>
    <w:rsid w:val="00482511"/>
    <w:rsid w:val="00482F18"/>
    <w:rsid w:val="004830E8"/>
    <w:rsid w:val="00483D45"/>
    <w:rsid w:val="00483EF3"/>
    <w:rsid w:val="004840FE"/>
    <w:rsid w:val="00484673"/>
    <w:rsid w:val="004852E8"/>
    <w:rsid w:val="004857C7"/>
    <w:rsid w:val="004860E8"/>
    <w:rsid w:val="00486DA9"/>
    <w:rsid w:val="00486E90"/>
    <w:rsid w:val="004878A2"/>
    <w:rsid w:val="00487E1A"/>
    <w:rsid w:val="00490888"/>
    <w:rsid w:val="0049095E"/>
    <w:rsid w:val="004915F3"/>
    <w:rsid w:val="00491BD7"/>
    <w:rsid w:val="0049241A"/>
    <w:rsid w:val="00492F51"/>
    <w:rsid w:val="00494018"/>
    <w:rsid w:val="0049407E"/>
    <w:rsid w:val="004941C1"/>
    <w:rsid w:val="00494567"/>
    <w:rsid w:val="00494A0C"/>
    <w:rsid w:val="00494A4F"/>
    <w:rsid w:val="004954B1"/>
    <w:rsid w:val="004958EB"/>
    <w:rsid w:val="00495B23"/>
    <w:rsid w:val="00496180"/>
    <w:rsid w:val="004961C1"/>
    <w:rsid w:val="004963B2"/>
    <w:rsid w:val="004968B5"/>
    <w:rsid w:val="00496F8F"/>
    <w:rsid w:val="00496F96"/>
    <w:rsid w:val="00497BEB"/>
    <w:rsid w:val="004A1354"/>
    <w:rsid w:val="004A28C0"/>
    <w:rsid w:val="004A2BB5"/>
    <w:rsid w:val="004A2D9A"/>
    <w:rsid w:val="004A3F85"/>
    <w:rsid w:val="004A404A"/>
    <w:rsid w:val="004A41C0"/>
    <w:rsid w:val="004A53CC"/>
    <w:rsid w:val="004A53FA"/>
    <w:rsid w:val="004A594B"/>
    <w:rsid w:val="004A5AB2"/>
    <w:rsid w:val="004A5BAA"/>
    <w:rsid w:val="004A5D37"/>
    <w:rsid w:val="004A6256"/>
    <w:rsid w:val="004A6389"/>
    <w:rsid w:val="004A66C6"/>
    <w:rsid w:val="004A69F7"/>
    <w:rsid w:val="004A6C0C"/>
    <w:rsid w:val="004A6CD2"/>
    <w:rsid w:val="004A6D0B"/>
    <w:rsid w:val="004A7C37"/>
    <w:rsid w:val="004A7EB6"/>
    <w:rsid w:val="004B0405"/>
    <w:rsid w:val="004B04EA"/>
    <w:rsid w:val="004B0532"/>
    <w:rsid w:val="004B067E"/>
    <w:rsid w:val="004B0C3F"/>
    <w:rsid w:val="004B11CA"/>
    <w:rsid w:val="004B1938"/>
    <w:rsid w:val="004B20B6"/>
    <w:rsid w:val="004B211E"/>
    <w:rsid w:val="004B3AD7"/>
    <w:rsid w:val="004B3C4B"/>
    <w:rsid w:val="004B4069"/>
    <w:rsid w:val="004B45FB"/>
    <w:rsid w:val="004B4AC7"/>
    <w:rsid w:val="004B4F3C"/>
    <w:rsid w:val="004B5394"/>
    <w:rsid w:val="004B56B7"/>
    <w:rsid w:val="004B5D71"/>
    <w:rsid w:val="004B5DAE"/>
    <w:rsid w:val="004B5DD2"/>
    <w:rsid w:val="004B62FA"/>
    <w:rsid w:val="004B6B5E"/>
    <w:rsid w:val="004B6FDB"/>
    <w:rsid w:val="004B7178"/>
    <w:rsid w:val="004B719C"/>
    <w:rsid w:val="004B72F3"/>
    <w:rsid w:val="004B743E"/>
    <w:rsid w:val="004B7D14"/>
    <w:rsid w:val="004B7D8D"/>
    <w:rsid w:val="004C07C6"/>
    <w:rsid w:val="004C089A"/>
    <w:rsid w:val="004C11CA"/>
    <w:rsid w:val="004C1222"/>
    <w:rsid w:val="004C1A07"/>
    <w:rsid w:val="004C1B6C"/>
    <w:rsid w:val="004C1DBE"/>
    <w:rsid w:val="004C1E69"/>
    <w:rsid w:val="004C21DC"/>
    <w:rsid w:val="004C2579"/>
    <w:rsid w:val="004C266F"/>
    <w:rsid w:val="004C27B6"/>
    <w:rsid w:val="004C2AA7"/>
    <w:rsid w:val="004C3061"/>
    <w:rsid w:val="004C4E62"/>
    <w:rsid w:val="004C541B"/>
    <w:rsid w:val="004C7050"/>
    <w:rsid w:val="004C7466"/>
    <w:rsid w:val="004D022A"/>
    <w:rsid w:val="004D02AB"/>
    <w:rsid w:val="004D0935"/>
    <w:rsid w:val="004D2919"/>
    <w:rsid w:val="004D2C79"/>
    <w:rsid w:val="004D30AF"/>
    <w:rsid w:val="004D335A"/>
    <w:rsid w:val="004D3558"/>
    <w:rsid w:val="004D44C7"/>
    <w:rsid w:val="004D4505"/>
    <w:rsid w:val="004D4C44"/>
    <w:rsid w:val="004D4CED"/>
    <w:rsid w:val="004D5069"/>
    <w:rsid w:val="004D5A8D"/>
    <w:rsid w:val="004D5D2C"/>
    <w:rsid w:val="004D6138"/>
    <w:rsid w:val="004D64A3"/>
    <w:rsid w:val="004D6501"/>
    <w:rsid w:val="004D6577"/>
    <w:rsid w:val="004D6694"/>
    <w:rsid w:val="004D6C0F"/>
    <w:rsid w:val="004D70B3"/>
    <w:rsid w:val="004D7C87"/>
    <w:rsid w:val="004E0126"/>
    <w:rsid w:val="004E0B07"/>
    <w:rsid w:val="004E16CC"/>
    <w:rsid w:val="004E1CAC"/>
    <w:rsid w:val="004E2420"/>
    <w:rsid w:val="004E2ED2"/>
    <w:rsid w:val="004E3902"/>
    <w:rsid w:val="004E396E"/>
    <w:rsid w:val="004E3B87"/>
    <w:rsid w:val="004E3DE9"/>
    <w:rsid w:val="004E475F"/>
    <w:rsid w:val="004E501E"/>
    <w:rsid w:val="004E5BA6"/>
    <w:rsid w:val="004E6496"/>
    <w:rsid w:val="004E65DE"/>
    <w:rsid w:val="004E76B7"/>
    <w:rsid w:val="004E7E8B"/>
    <w:rsid w:val="004F13B8"/>
    <w:rsid w:val="004F1541"/>
    <w:rsid w:val="004F1611"/>
    <w:rsid w:val="004F19EC"/>
    <w:rsid w:val="004F1BAB"/>
    <w:rsid w:val="004F2248"/>
    <w:rsid w:val="004F26D8"/>
    <w:rsid w:val="004F2C41"/>
    <w:rsid w:val="004F3DD9"/>
    <w:rsid w:val="004F436C"/>
    <w:rsid w:val="004F4649"/>
    <w:rsid w:val="004F5130"/>
    <w:rsid w:val="004F5398"/>
    <w:rsid w:val="004F5438"/>
    <w:rsid w:val="004F5B9F"/>
    <w:rsid w:val="004F61B9"/>
    <w:rsid w:val="004F648A"/>
    <w:rsid w:val="004F6CA6"/>
    <w:rsid w:val="004F6FB7"/>
    <w:rsid w:val="004F7A8B"/>
    <w:rsid w:val="00500463"/>
    <w:rsid w:val="005009D8"/>
    <w:rsid w:val="00500E2C"/>
    <w:rsid w:val="00500F47"/>
    <w:rsid w:val="005018D2"/>
    <w:rsid w:val="00501972"/>
    <w:rsid w:val="00502697"/>
    <w:rsid w:val="00503A94"/>
    <w:rsid w:val="005045E5"/>
    <w:rsid w:val="0050474A"/>
    <w:rsid w:val="00504BF9"/>
    <w:rsid w:val="005052C2"/>
    <w:rsid w:val="005055ED"/>
    <w:rsid w:val="0050570C"/>
    <w:rsid w:val="00505D0B"/>
    <w:rsid w:val="00505FB8"/>
    <w:rsid w:val="00506FEE"/>
    <w:rsid w:val="005074A9"/>
    <w:rsid w:val="00507D13"/>
    <w:rsid w:val="00510253"/>
    <w:rsid w:val="00510534"/>
    <w:rsid w:val="00510BD7"/>
    <w:rsid w:val="005112F7"/>
    <w:rsid w:val="00511B1E"/>
    <w:rsid w:val="00511FBB"/>
    <w:rsid w:val="00512B62"/>
    <w:rsid w:val="00512DA9"/>
    <w:rsid w:val="00512F2D"/>
    <w:rsid w:val="00513A59"/>
    <w:rsid w:val="00513BE3"/>
    <w:rsid w:val="00513BED"/>
    <w:rsid w:val="005140B6"/>
    <w:rsid w:val="00514258"/>
    <w:rsid w:val="00514278"/>
    <w:rsid w:val="00514318"/>
    <w:rsid w:val="005145B6"/>
    <w:rsid w:val="00514BC1"/>
    <w:rsid w:val="00514FE8"/>
    <w:rsid w:val="0051506A"/>
    <w:rsid w:val="0051517B"/>
    <w:rsid w:val="00515701"/>
    <w:rsid w:val="005167A6"/>
    <w:rsid w:val="0051708F"/>
    <w:rsid w:val="00517605"/>
    <w:rsid w:val="00517831"/>
    <w:rsid w:val="00517850"/>
    <w:rsid w:val="0052012E"/>
    <w:rsid w:val="005206CC"/>
    <w:rsid w:val="0052097C"/>
    <w:rsid w:val="00521048"/>
    <w:rsid w:val="00521588"/>
    <w:rsid w:val="00522284"/>
    <w:rsid w:val="0052284E"/>
    <w:rsid w:val="00522D14"/>
    <w:rsid w:val="00523186"/>
    <w:rsid w:val="00523586"/>
    <w:rsid w:val="00523850"/>
    <w:rsid w:val="00524291"/>
    <w:rsid w:val="00524557"/>
    <w:rsid w:val="00524A5C"/>
    <w:rsid w:val="00524C8E"/>
    <w:rsid w:val="00525096"/>
    <w:rsid w:val="005252B1"/>
    <w:rsid w:val="00525B08"/>
    <w:rsid w:val="00525D8C"/>
    <w:rsid w:val="005265AC"/>
    <w:rsid w:val="0052668F"/>
    <w:rsid w:val="00526AE5"/>
    <w:rsid w:val="00526FF4"/>
    <w:rsid w:val="00527228"/>
    <w:rsid w:val="00527395"/>
    <w:rsid w:val="00527A38"/>
    <w:rsid w:val="005301B5"/>
    <w:rsid w:val="005307B9"/>
    <w:rsid w:val="00530A61"/>
    <w:rsid w:val="0053164C"/>
    <w:rsid w:val="00531C20"/>
    <w:rsid w:val="00531F90"/>
    <w:rsid w:val="00532160"/>
    <w:rsid w:val="00532642"/>
    <w:rsid w:val="005326EE"/>
    <w:rsid w:val="00532F56"/>
    <w:rsid w:val="0053306A"/>
    <w:rsid w:val="0053334E"/>
    <w:rsid w:val="005333ED"/>
    <w:rsid w:val="00533A36"/>
    <w:rsid w:val="00533BBE"/>
    <w:rsid w:val="005342CE"/>
    <w:rsid w:val="00534F74"/>
    <w:rsid w:val="00535327"/>
    <w:rsid w:val="00535482"/>
    <w:rsid w:val="0053565C"/>
    <w:rsid w:val="0053607A"/>
    <w:rsid w:val="0053794E"/>
    <w:rsid w:val="00537DDD"/>
    <w:rsid w:val="005402C3"/>
    <w:rsid w:val="00540430"/>
    <w:rsid w:val="00540438"/>
    <w:rsid w:val="005406AB"/>
    <w:rsid w:val="00540781"/>
    <w:rsid w:val="00540A9C"/>
    <w:rsid w:val="00540FE5"/>
    <w:rsid w:val="00541A68"/>
    <w:rsid w:val="00541E6D"/>
    <w:rsid w:val="00542A4B"/>
    <w:rsid w:val="00542D08"/>
    <w:rsid w:val="00542EBA"/>
    <w:rsid w:val="00542F41"/>
    <w:rsid w:val="00543501"/>
    <w:rsid w:val="00543542"/>
    <w:rsid w:val="005437E0"/>
    <w:rsid w:val="00544003"/>
    <w:rsid w:val="005442DE"/>
    <w:rsid w:val="005448E1"/>
    <w:rsid w:val="00544A1D"/>
    <w:rsid w:val="00544AC9"/>
    <w:rsid w:val="0054505D"/>
    <w:rsid w:val="0054512D"/>
    <w:rsid w:val="005454BE"/>
    <w:rsid w:val="005455DC"/>
    <w:rsid w:val="00545A3D"/>
    <w:rsid w:val="00546528"/>
    <w:rsid w:val="00546A78"/>
    <w:rsid w:val="00546DE4"/>
    <w:rsid w:val="00547381"/>
    <w:rsid w:val="0055028B"/>
    <w:rsid w:val="00550550"/>
    <w:rsid w:val="00550A90"/>
    <w:rsid w:val="005510AD"/>
    <w:rsid w:val="00552A43"/>
    <w:rsid w:val="00552AA2"/>
    <w:rsid w:val="00552B6C"/>
    <w:rsid w:val="00552D92"/>
    <w:rsid w:val="005538F5"/>
    <w:rsid w:val="0055396A"/>
    <w:rsid w:val="00553A91"/>
    <w:rsid w:val="00553F13"/>
    <w:rsid w:val="0055480D"/>
    <w:rsid w:val="00554849"/>
    <w:rsid w:val="00554981"/>
    <w:rsid w:val="00554D03"/>
    <w:rsid w:val="005554AB"/>
    <w:rsid w:val="005559B9"/>
    <w:rsid w:val="005565C1"/>
    <w:rsid w:val="005567E8"/>
    <w:rsid w:val="00556875"/>
    <w:rsid w:val="005568EE"/>
    <w:rsid w:val="00556BCD"/>
    <w:rsid w:val="0055723A"/>
    <w:rsid w:val="00557716"/>
    <w:rsid w:val="00557805"/>
    <w:rsid w:val="00560B2A"/>
    <w:rsid w:val="00560C5F"/>
    <w:rsid w:val="00560F43"/>
    <w:rsid w:val="00562310"/>
    <w:rsid w:val="005623E6"/>
    <w:rsid w:val="00562437"/>
    <w:rsid w:val="0056394E"/>
    <w:rsid w:val="00563986"/>
    <w:rsid w:val="005639B2"/>
    <w:rsid w:val="00563C15"/>
    <w:rsid w:val="00564EA9"/>
    <w:rsid w:val="00564EFC"/>
    <w:rsid w:val="00565706"/>
    <w:rsid w:val="00565B13"/>
    <w:rsid w:val="00565CDD"/>
    <w:rsid w:val="00566D92"/>
    <w:rsid w:val="00566F37"/>
    <w:rsid w:val="00567021"/>
    <w:rsid w:val="0056711A"/>
    <w:rsid w:val="005679CE"/>
    <w:rsid w:val="00567C3A"/>
    <w:rsid w:val="00567F9C"/>
    <w:rsid w:val="00570534"/>
    <w:rsid w:val="00570715"/>
    <w:rsid w:val="00571699"/>
    <w:rsid w:val="00572E13"/>
    <w:rsid w:val="00573DA6"/>
    <w:rsid w:val="00573E53"/>
    <w:rsid w:val="0057409C"/>
    <w:rsid w:val="0057463F"/>
    <w:rsid w:val="00574891"/>
    <w:rsid w:val="00574EFF"/>
    <w:rsid w:val="005753F7"/>
    <w:rsid w:val="00575BB1"/>
    <w:rsid w:val="0057600A"/>
    <w:rsid w:val="005766B4"/>
    <w:rsid w:val="00576866"/>
    <w:rsid w:val="00576A4C"/>
    <w:rsid w:val="00576B43"/>
    <w:rsid w:val="005779C5"/>
    <w:rsid w:val="00577F44"/>
    <w:rsid w:val="00581101"/>
    <w:rsid w:val="005814A5"/>
    <w:rsid w:val="0058196E"/>
    <w:rsid w:val="005819BD"/>
    <w:rsid w:val="00581F54"/>
    <w:rsid w:val="00582673"/>
    <w:rsid w:val="005827F7"/>
    <w:rsid w:val="00582D04"/>
    <w:rsid w:val="00582F4E"/>
    <w:rsid w:val="0058414C"/>
    <w:rsid w:val="00584217"/>
    <w:rsid w:val="005845ED"/>
    <w:rsid w:val="00584673"/>
    <w:rsid w:val="00584ACA"/>
    <w:rsid w:val="0058512D"/>
    <w:rsid w:val="0058571B"/>
    <w:rsid w:val="00585851"/>
    <w:rsid w:val="00585C9C"/>
    <w:rsid w:val="00585EC7"/>
    <w:rsid w:val="005868A9"/>
    <w:rsid w:val="00586BA5"/>
    <w:rsid w:val="00586D5E"/>
    <w:rsid w:val="005904AB"/>
    <w:rsid w:val="005904D4"/>
    <w:rsid w:val="00590942"/>
    <w:rsid w:val="00590E5D"/>
    <w:rsid w:val="0059112A"/>
    <w:rsid w:val="00591446"/>
    <w:rsid w:val="005915EA"/>
    <w:rsid w:val="005917BF"/>
    <w:rsid w:val="00591C4E"/>
    <w:rsid w:val="00592325"/>
    <w:rsid w:val="0059234E"/>
    <w:rsid w:val="00592599"/>
    <w:rsid w:val="0059276B"/>
    <w:rsid w:val="005929A1"/>
    <w:rsid w:val="00592B10"/>
    <w:rsid w:val="00592D2F"/>
    <w:rsid w:val="00592DF5"/>
    <w:rsid w:val="00593C53"/>
    <w:rsid w:val="00593E13"/>
    <w:rsid w:val="00593ECB"/>
    <w:rsid w:val="005941A3"/>
    <w:rsid w:val="00594AD0"/>
    <w:rsid w:val="00595247"/>
    <w:rsid w:val="005959B2"/>
    <w:rsid w:val="005967AB"/>
    <w:rsid w:val="00597136"/>
    <w:rsid w:val="005971B9"/>
    <w:rsid w:val="00597389"/>
    <w:rsid w:val="00597D73"/>
    <w:rsid w:val="005A00C0"/>
    <w:rsid w:val="005A04CC"/>
    <w:rsid w:val="005A0D6F"/>
    <w:rsid w:val="005A1843"/>
    <w:rsid w:val="005A1847"/>
    <w:rsid w:val="005A1B45"/>
    <w:rsid w:val="005A1D46"/>
    <w:rsid w:val="005A2120"/>
    <w:rsid w:val="005A2421"/>
    <w:rsid w:val="005A2750"/>
    <w:rsid w:val="005A2D2D"/>
    <w:rsid w:val="005A2EFB"/>
    <w:rsid w:val="005A3482"/>
    <w:rsid w:val="005A3794"/>
    <w:rsid w:val="005A3B70"/>
    <w:rsid w:val="005A3CE0"/>
    <w:rsid w:val="005A4138"/>
    <w:rsid w:val="005A4710"/>
    <w:rsid w:val="005A47EB"/>
    <w:rsid w:val="005A4B50"/>
    <w:rsid w:val="005A511E"/>
    <w:rsid w:val="005A5503"/>
    <w:rsid w:val="005A5643"/>
    <w:rsid w:val="005A5802"/>
    <w:rsid w:val="005A5C2E"/>
    <w:rsid w:val="005A6DF8"/>
    <w:rsid w:val="005A71D4"/>
    <w:rsid w:val="005A731E"/>
    <w:rsid w:val="005A7A54"/>
    <w:rsid w:val="005B080E"/>
    <w:rsid w:val="005B0F92"/>
    <w:rsid w:val="005B15B7"/>
    <w:rsid w:val="005B18E3"/>
    <w:rsid w:val="005B1CEB"/>
    <w:rsid w:val="005B242C"/>
    <w:rsid w:val="005B2A24"/>
    <w:rsid w:val="005B332B"/>
    <w:rsid w:val="005B36C1"/>
    <w:rsid w:val="005B3DB6"/>
    <w:rsid w:val="005B43A9"/>
    <w:rsid w:val="005B48D8"/>
    <w:rsid w:val="005B5242"/>
    <w:rsid w:val="005B591C"/>
    <w:rsid w:val="005B5932"/>
    <w:rsid w:val="005B5960"/>
    <w:rsid w:val="005B598E"/>
    <w:rsid w:val="005B5B12"/>
    <w:rsid w:val="005B5D95"/>
    <w:rsid w:val="005B5FCA"/>
    <w:rsid w:val="005B683F"/>
    <w:rsid w:val="005B686D"/>
    <w:rsid w:val="005B6E93"/>
    <w:rsid w:val="005B6F79"/>
    <w:rsid w:val="005B6FB2"/>
    <w:rsid w:val="005B75FF"/>
    <w:rsid w:val="005B7957"/>
    <w:rsid w:val="005B7B46"/>
    <w:rsid w:val="005B7EAD"/>
    <w:rsid w:val="005C0029"/>
    <w:rsid w:val="005C04CD"/>
    <w:rsid w:val="005C1114"/>
    <w:rsid w:val="005C16D5"/>
    <w:rsid w:val="005C1BA8"/>
    <w:rsid w:val="005C1D72"/>
    <w:rsid w:val="005C2904"/>
    <w:rsid w:val="005C295E"/>
    <w:rsid w:val="005C32F5"/>
    <w:rsid w:val="005C339B"/>
    <w:rsid w:val="005C41FD"/>
    <w:rsid w:val="005C4B07"/>
    <w:rsid w:val="005C4CBC"/>
    <w:rsid w:val="005C4D15"/>
    <w:rsid w:val="005C52F0"/>
    <w:rsid w:val="005C556E"/>
    <w:rsid w:val="005C7E6C"/>
    <w:rsid w:val="005D0C63"/>
    <w:rsid w:val="005D1E13"/>
    <w:rsid w:val="005D250C"/>
    <w:rsid w:val="005D3DF6"/>
    <w:rsid w:val="005D434D"/>
    <w:rsid w:val="005D4619"/>
    <w:rsid w:val="005D4704"/>
    <w:rsid w:val="005D4C61"/>
    <w:rsid w:val="005D4F45"/>
    <w:rsid w:val="005D53CB"/>
    <w:rsid w:val="005D594C"/>
    <w:rsid w:val="005D5A46"/>
    <w:rsid w:val="005D6566"/>
    <w:rsid w:val="005D6B65"/>
    <w:rsid w:val="005D6EEB"/>
    <w:rsid w:val="005D7EB6"/>
    <w:rsid w:val="005E076F"/>
    <w:rsid w:val="005E168D"/>
    <w:rsid w:val="005E2395"/>
    <w:rsid w:val="005E2C61"/>
    <w:rsid w:val="005E2F1C"/>
    <w:rsid w:val="005E2FE2"/>
    <w:rsid w:val="005E36F5"/>
    <w:rsid w:val="005E3960"/>
    <w:rsid w:val="005E3C2A"/>
    <w:rsid w:val="005E3EE8"/>
    <w:rsid w:val="005E4077"/>
    <w:rsid w:val="005E4208"/>
    <w:rsid w:val="005E4341"/>
    <w:rsid w:val="005E4921"/>
    <w:rsid w:val="005E51E2"/>
    <w:rsid w:val="005E5485"/>
    <w:rsid w:val="005E56F2"/>
    <w:rsid w:val="005E588C"/>
    <w:rsid w:val="005E5A7F"/>
    <w:rsid w:val="005E6CD6"/>
    <w:rsid w:val="005E6FCE"/>
    <w:rsid w:val="005E712E"/>
    <w:rsid w:val="005E7891"/>
    <w:rsid w:val="005E7AC4"/>
    <w:rsid w:val="005F07FF"/>
    <w:rsid w:val="005F0A55"/>
    <w:rsid w:val="005F1D89"/>
    <w:rsid w:val="005F2064"/>
    <w:rsid w:val="005F2225"/>
    <w:rsid w:val="005F2EF8"/>
    <w:rsid w:val="005F3C13"/>
    <w:rsid w:val="005F4060"/>
    <w:rsid w:val="005F439F"/>
    <w:rsid w:val="005F4695"/>
    <w:rsid w:val="005F4C0C"/>
    <w:rsid w:val="005F4D9D"/>
    <w:rsid w:val="005F4F50"/>
    <w:rsid w:val="005F500D"/>
    <w:rsid w:val="005F50EA"/>
    <w:rsid w:val="005F588B"/>
    <w:rsid w:val="005F60A0"/>
    <w:rsid w:val="005F657C"/>
    <w:rsid w:val="005F6C2D"/>
    <w:rsid w:val="005F756B"/>
    <w:rsid w:val="005F7D2E"/>
    <w:rsid w:val="00600628"/>
    <w:rsid w:val="00600F6C"/>
    <w:rsid w:val="006015C7"/>
    <w:rsid w:val="00601DC7"/>
    <w:rsid w:val="00601F3D"/>
    <w:rsid w:val="006028E7"/>
    <w:rsid w:val="006031F7"/>
    <w:rsid w:val="0060338C"/>
    <w:rsid w:val="006033B2"/>
    <w:rsid w:val="006034DE"/>
    <w:rsid w:val="006036C8"/>
    <w:rsid w:val="006036E4"/>
    <w:rsid w:val="006039AD"/>
    <w:rsid w:val="00604678"/>
    <w:rsid w:val="0060510B"/>
    <w:rsid w:val="00605597"/>
    <w:rsid w:val="006058BD"/>
    <w:rsid w:val="00605ACC"/>
    <w:rsid w:val="006064AE"/>
    <w:rsid w:val="006067F8"/>
    <w:rsid w:val="00606B4A"/>
    <w:rsid w:val="00606C44"/>
    <w:rsid w:val="00607233"/>
    <w:rsid w:val="0060743E"/>
    <w:rsid w:val="00610223"/>
    <w:rsid w:val="00610881"/>
    <w:rsid w:val="00610A5A"/>
    <w:rsid w:val="00611581"/>
    <w:rsid w:val="00611ADA"/>
    <w:rsid w:val="00611B28"/>
    <w:rsid w:val="00611BE4"/>
    <w:rsid w:val="0061213B"/>
    <w:rsid w:val="00613063"/>
    <w:rsid w:val="0061342D"/>
    <w:rsid w:val="006135A9"/>
    <w:rsid w:val="0061385B"/>
    <w:rsid w:val="0061455F"/>
    <w:rsid w:val="00614744"/>
    <w:rsid w:val="006149D8"/>
    <w:rsid w:val="006155E1"/>
    <w:rsid w:val="0061619B"/>
    <w:rsid w:val="0061666A"/>
    <w:rsid w:val="006169C5"/>
    <w:rsid w:val="00616B9B"/>
    <w:rsid w:val="00616CF2"/>
    <w:rsid w:val="00617FD6"/>
    <w:rsid w:val="00620288"/>
    <w:rsid w:val="00620728"/>
    <w:rsid w:val="006208BB"/>
    <w:rsid w:val="00620C3F"/>
    <w:rsid w:val="00620E19"/>
    <w:rsid w:val="006211A0"/>
    <w:rsid w:val="006213D3"/>
    <w:rsid w:val="006216DE"/>
    <w:rsid w:val="00621B6E"/>
    <w:rsid w:val="00621C10"/>
    <w:rsid w:val="00621D6B"/>
    <w:rsid w:val="006225EC"/>
    <w:rsid w:val="00623FAB"/>
    <w:rsid w:val="0062495E"/>
    <w:rsid w:val="006250F8"/>
    <w:rsid w:val="00625477"/>
    <w:rsid w:val="0062569F"/>
    <w:rsid w:val="00625A2A"/>
    <w:rsid w:val="006263DE"/>
    <w:rsid w:val="00626444"/>
    <w:rsid w:val="006270D8"/>
    <w:rsid w:val="0062743A"/>
    <w:rsid w:val="00627596"/>
    <w:rsid w:val="00627A10"/>
    <w:rsid w:val="00627A29"/>
    <w:rsid w:val="00627D0B"/>
    <w:rsid w:val="00627F37"/>
    <w:rsid w:val="0063006A"/>
    <w:rsid w:val="006313C8"/>
    <w:rsid w:val="00631759"/>
    <w:rsid w:val="00631ACE"/>
    <w:rsid w:val="00631B25"/>
    <w:rsid w:val="006328DE"/>
    <w:rsid w:val="00632A49"/>
    <w:rsid w:val="00632A5C"/>
    <w:rsid w:val="00633837"/>
    <w:rsid w:val="00633DF1"/>
    <w:rsid w:val="0063435B"/>
    <w:rsid w:val="0063485B"/>
    <w:rsid w:val="00635202"/>
    <w:rsid w:val="006355F8"/>
    <w:rsid w:val="00636538"/>
    <w:rsid w:val="006365C8"/>
    <w:rsid w:val="00636BA6"/>
    <w:rsid w:val="0063732E"/>
    <w:rsid w:val="00637500"/>
    <w:rsid w:val="006410F0"/>
    <w:rsid w:val="006411BF"/>
    <w:rsid w:val="00641F86"/>
    <w:rsid w:val="006429CF"/>
    <w:rsid w:val="00642A84"/>
    <w:rsid w:val="00642B46"/>
    <w:rsid w:val="00642F99"/>
    <w:rsid w:val="006437AE"/>
    <w:rsid w:val="00644118"/>
    <w:rsid w:val="00644A9B"/>
    <w:rsid w:val="00644CB2"/>
    <w:rsid w:val="006455BF"/>
    <w:rsid w:val="006466D3"/>
    <w:rsid w:val="0064688F"/>
    <w:rsid w:val="00646E99"/>
    <w:rsid w:val="006472E2"/>
    <w:rsid w:val="00647310"/>
    <w:rsid w:val="00647B38"/>
    <w:rsid w:val="006500D8"/>
    <w:rsid w:val="00650A87"/>
    <w:rsid w:val="006513E4"/>
    <w:rsid w:val="006515C1"/>
    <w:rsid w:val="00651ACB"/>
    <w:rsid w:val="00652537"/>
    <w:rsid w:val="00652C1C"/>
    <w:rsid w:val="00652E4C"/>
    <w:rsid w:val="006538E1"/>
    <w:rsid w:val="00653AB4"/>
    <w:rsid w:val="00653E60"/>
    <w:rsid w:val="00653F7A"/>
    <w:rsid w:val="006543A7"/>
    <w:rsid w:val="0065491A"/>
    <w:rsid w:val="00655003"/>
    <w:rsid w:val="00655447"/>
    <w:rsid w:val="00655BC3"/>
    <w:rsid w:val="00656111"/>
    <w:rsid w:val="0065665B"/>
    <w:rsid w:val="00656E26"/>
    <w:rsid w:val="00657231"/>
    <w:rsid w:val="00657AEE"/>
    <w:rsid w:val="00657C78"/>
    <w:rsid w:val="006604F1"/>
    <w:rsid w:val="00660BB6"/>
    <w:rsid w:val="0066166E"/>
    <w:rsid w:val="00661806"/>
    <w:rsid w:val="0066223A"/>
    <w:rsid w:val="006624AC"/>
    <w:rsid w:val="0066265C"/>
    <w:rsid w:val="00662678"/>
    <w:rsid w:val="00662894"/>
    <w:rsid w:val="00662E49"/>
    <w:rsid w:val="0066342D"/>
    <w:rsid w:val="00663741"/>
    <w:rsid w:val="006638BD"/>
    <w:rsid w:val="00663CE2"/>
    <w:rsid w:val="00663EC7"/>
    <w:rsid w:val="00664657"/>
    <w:rsid w:val="00664807"/>
    <w:rsid w:val="00664EF9"/>
    <w:rsid w:val="0066514C"/>
    <w:rsid w:val="00665291"/>
    <w:rsid w:val="00665603"/>
    <w:rsid w:val="00665B3D"/>
    <w:rsid w:val="00665DB0"/>
    <w:rsid w:val="0066689F"/>
    <w:rsid w:val="00667290"/>
    <w:rsid w:val="00667A3E"/>
    <w:rsid w:val="00667D14"/>
    <w:rsid w:val="0067026E"/>
    <w:rsid w:val="00670A30"/>
    <w:rsid w:val="00670B44"/>
    <w:rsid w:val="00670CCD"/>
    <w:rsid w:val="0067115D"/>
    <w:rsid w:val="006724AF"/>
    <w:rsid w:val="006724DF"/>
    <w:rsid w:val="006726EA"/>
    <w:rsid w:val="00672B88"/>
    <w:rsid w:val="00672CD4"/>
    <w:rsid w:val="0067567C"/>
    <w:rsid w:val="006757E9"/>
    <w:rsid w:val="00675AAC"/>
    <w:rsid w:val="00675CFE"/>
    <w:rsid w:val="00675DA4"/>
    <w:rsid w:val="00675ED0"/>
    <w:rsid w:val="0067677D"/>
    <w:rsid w:val="0067723A"/>
    <w:rsid w:val="00677AF0"/>
    <w:rsid w:val="00677BA2"/>
    <w:rsid w:val="00677FC4"/>
    <w:rsid w:val="006801DC"/>
    <w:rsid w:val="006802D8"/>
    <w:rsid w:val="006808B3"/>
    <w:rsid w:val="00680B74"/>
    <w:rsid w:val="00680E0B"/>
    <w:rsid w:val="006811D2"/>
    <w:rsid w:val="006819F7"/>
    <w:rsid w:val="00681D76"/>
    <w:rsid w:val="00682218"/>
    <w:rsid w:val="00682728"/>
    <w:rsid w:val="0068283C"/>
    <w:rsid w:val="0068292A"/>
    <w:rsid w:val="00682BDE"/>
    <w:rsid w:val="006830F6"/>
    <w:rsid w:val="0068332F"/>
    <w:rsid w:val="0068342B"/>
    <w:rsid w:val="00683510"/>
    <w:rsid w:val="00683807"/>
    <w:rsid w:val="00683BEA"/>
    <w:rsid w:val="00683CF7"/>
    <w:rsid w:val="00684FA4"/>
    <w:rsid w:val="00685486"/>
    <w:rsid w:val="00685EFB"/>
    <w:rsid w:val="00686427"/>
    <w:rsid w:val="00686E87"/>
    <w:rsid w:val="00686EC2"/>
    <w:rsid w:val="0068733D"/>
    <w:rsid w:val="00687391"/>
    <w:rsid w:val="006875E2"/>
    <w:rsid w:val="00687D8E"/>
    <w:rsid w:val="00687DC9"/>
    <w:rsid w:val="00687ECC"/>
    <w:rsid w:val="00690426"/>
    <w:rsid w:val="0069044C"/>
    <w:rsid w:val="00691173"/>
    <w:rsid w:val="006911E2"/>
    <w:rsid w:val="006918A1"/>
    <w:rsid w:val="00691D60"/>
    <w:rsid w:val="00692009"/>
    <w:rsid w:val="006924FF"/>
    <w:rsid w:val="0069255D"/>
    <w:rsid w:val="00692A24"/>
    <w:rsid w:val="00692DE1"/>
    <w:rsid w:val="00693ABC"/>
    <w:rsid w:val="00693F05"/>
    <w:rsid w:val="00693F41"/>
    <w:rsid w:val="00694131"/>
    <w:rsid w:val="006947F8"/>
    <w:rsid w:val="00694C4E"/>
    <w:rsid w:val="00695476"/>
    <w:rsid w:val="006968B9"/>
    <w:rsid w:val="00696A93"/>
    <w:rsid w:val="0069725F"/>
    <w:rsid w:val="006973C9"/>
    <w:rsid w:val="0069762B"/>
    <w:rsid w:val="006978BE"/>
    <w:rsid w:val="00697AB4"/>
    <w:rsid w:val="00697B79"/>
    <w:rsid w:val="00697DA0"/>
    <w:rsid w:val="006A023F"/>
    <w:rsid w:val="006A04B3"/>
    <w:rsid w:val="006A1381"/>
    <w:rsid w:val="006A16BB"/>
    <w:rsid w:val="006A175B"/>
    <w:rsid w:val="006A1C4D"/>
    <w:rsid w:val="006A23D8"/>
    <w:rsid w:val="006A31FF"/>
    <w:rsid w:val="006A3EF7"/>
    <w:rsid w:val="006A4001"/>
    <w:rsid w:val="006A4624"/>
    <w:rsid w:val="006A4A9E"/>
    <w:rsid w:val="006A4B60"/>
    <w:rsid w:val="006A4C17"/>
    <w:rsid w:val="006A4C2A"/>
    <w:rsid w:val="006A5454"/>
    <w:rsid w:val="006A5FF3"/>
    <w:rsid w:val="006A63F9"/>
    <w:rsid w:val="006A6820"/>
    <w:rsid w:val="006A6931"/>
    <w:rsid w:val="006A7EF3"/>
    <w:rsid w:val="006B002D"/>
    <w:rsid w:val="006B02B9"/>
    <w:rsid w:val="006B0C44"/>
    <w:rsid w:val="006B0D29"/>
    <w:rsid w:val="006B11BE"/>
    <w:rsid w:val="006B1839"/>
    <w:rsid w:val="006B1A62"/>
    <w:rsid w:val="006B1B8B"/>
    <w:rsid w:val="006B2231"/>
    <w:rsid w:val="006B2925"/>
    <w:rsid w:val="006B2C1A"/>
    <w:rsid w:val="006B305F"/>
    <w:rsid w:val="006B34D1"/>
    <w:rsid w:val="006B34F5"/>
    <w:rsid w:val="006B38B0"/>
    <w:rsid w:val="006B3C1B"/>
    <w:rsid w:val="006B3E29"/>
    <w:rsid w:val="006B40F9"/>
    <w:rsid w:val="006B41FA"/>
    <w:rsid w:val="006B4996"/>
    <w:rsid w:val="006B527A"/>
    <w:rsid w:val="006B58B7"/>
    <w:rsid w:val="006B7881"/>
    <w:rsid w:val="006B799F"/>
    <w:rsid w:val="006B7A3B"/>
    <w:rsid w:val="006B7DC5"/>
    <w:rsid w:val="006C0168"/>
    <w:rsid w:val="006C01AA"/>
    <w:rsid w:val="006C02F7"/>
    <w:rsid w:val="006C04BF"/>
    <w:rsid w:val="006C0642"/>
    <w:rsid w:val="006C0679"/>
    <w:rsid w:val="006C06B5"/>
    <w:rsid w:val="006C0869"/>
    <w:rsid w:val="006C09E4"/>
    <w:rsid w:val="006C0A98"/>
    <w:rsid w:val="006C0B29"/>
    <w:rsid w:val="006C0FE0"/>
    <w:rsid w:val="006C151B"/>
    <w:rsid w:val="006C192C"/>
    <w:rsid w:val="006C1A6A"/>
    <w:rsid w:val="006C1E11"/>
    <w:rsid w:val="006C2762"/>
    <w:rsid w:val="006C2E6E"/>
    <w:rsid w:val="006C3538"/>
    <w:rsid w:val="006C37DC"/>
    <w:rsid w:val="006C3A67"/>
    <w:rsid w:val="006C3D76"/>
    <w:rsid w:val="006C4B2C"/>
    <w:rsid w:val="006C4FA9"/>
    <w:rsid w:val="006C556A"/>
    <w:rsid w:val="006C5B17"/>
    <w:rsid w:val="006C5DAD"/>
    <w:rsid w:val="006C62D4"/>
    <w:rsid w:val="006C652E"/>
    <w:rsid w:val="006C6E51"/>
    <w:rsid w:val="006C7FE7"/>
    <w:rsid w:val="006D0C02"/>
    <w:rsid w:val="006D0F26"/>
    <w:rsid w:val="006D12E6"/>
    <w:rsid w:val="006D18FF"/>
    <w:rsid w:val="006D2276"/>
    <w:rsid w:val="006D2A9F"/>
    <w:rsid w:val="006D2BFD"/>
    <w:rsid w:val="006D2FDE"/>
    <w:rsid w:val="006D3480"/>
    <w:rsid w:val="006D3B33"/>
    <w:rsid w:val="006D3CFC"/>
    <w:rsid w:val="006D4738"/>
    <w:rsid w:val="006D4DF1"/>
    <w:rsid w:val="006D5169"/>
    <w:rsid w:val="006D569A"/>
    <w:rsid w:val="006D622B"/>
    <w:rsid w:val="006D698B"/>
    <w:rsid w:val="006D7163"/>
    <w:rsid w:val="006D737A"/>
    <w:rsid w:val="006D7B6F"/>
    <w:rsid w:val="006E06EE"/>
    <w:rsid w:val="006E0FA5"/>
    <w:rsid w:val="006E104F"/>
    <w:rsid w:val="006E13C7"/>
    <w:rsid w:val="006E14D0"/>
    <w:rsid w:val="006E16E7"/>
    <w:rsid w:val="006E173B"/>
    <w:rsid w:val="006E1992"/>
    <w:rsid w:val="006E1CD8"/>
    <w:rsid w:val="006E25A0"/>
    <w:rsid w:val="006E2768"/>
    <w:rsid w:val="006E2865"/>
    <w:rsid w:val="006E2F42"/>
    <w:rsid w:val="006E3029"/>
    <w:rsid w:val="006E3B59"/>
    <w:rsid w:val="006E3FD1"/>
    <w:rsid w:val="006E445C"/>
    <w:rsid w:val="006E4A61"/>
    <w:rsid w:val="006E4C75"/>
    <w:rsid w:val="006E4D9D"/>
    <w:rsid w:val="006E60A7"/>
    <w:rsid w:val="006E612E"/>
    <w:rsid w:val="006E6349"/>
    <w:rsid w:val="006E68B0"/>
    <w:rsid w:val="006E6C3B"/>
    <w:rsid w:val="006E78BE"/>
    <w:rsid w:val="006E7CDC"/>
    <w:rsid w:val="006E7F1A"/>
    <w:rsid w:val="006F0824"/>
    <w:rsid w:val="006F12CA"/>
    <w:rsid w:val="006F14B6"/>
    <w:rsid w:val="006F17E9"/>
    <w:rsid w:val="006F1851"/>
    <w:rsid w:val="006F1FA5"/>
    <w:rsid w:val="006F243F"/>
    <w:rsid w:val="006F2B83"/>
    <w:rsid w:val="006F3436"/>
    <w:rsid w:val="006F347A"/>
    <w:rsid w:val="006F3687"/>
    <w:rsid w:val="006F3E43"/>
    <w:rsid w:val="006F416A"/>
    <w:rsid w:val="006F4494"/>
    <w:rsid w:val="006F51BF"/>
    <w:rsid w:val="006F5596"/>
    <w:rsid w:val="006F5A6F"/>
    <w:rsid w:val="006F5F46"/>
    <w:rsid w:val="006F60C8"/>
    <w:rsid w:val="006F662A"/>
    <w:rsid w:val="006F6987"/>
    <w:rsid w:val="006F711C"/>
    <w:rsid w:val="006F71E7"/>
    <w:rsid w:val="006F743C"/>
    <w:rsid w:val="006F74CD"/>
    <w:rsid w:val="006F7A14"/>
    <w:rsid w:val="006F7B18"/>
    <w:rsid w:val="007018D2"/>
    <w:rsid w:val="0070195B"/>
    <w:rsid w:val="00703160"/>
    <w:rsid w:val="007036A8"/>
    <w:rsid w:val="00703C91"/>
    <w:rsid w:val="00703D92"/>
    <w:rsid w:val="0070405E"/>
    <w:rsid w:val="0070489F"/>
    <w:rsid w:val="00704DAA"/>
    <w:rsid w:val="0070528B"/>
    <w:rsid w:val="007054CE"/>
    <w:rsid w:val="00705B28"/>
    <w:rsid w:val="00706F51"/>
    <w:rsid w:val="0070714D"/>
    <w:rsid w:val="007072A4"/>
    <w:rsid w:val="0070745A"/>
    <w:rsid w:val="007074A5"/>
    <w:rsid w:val="00707C92"/>
    <w:rsid w:val="00710395"/>
    <w:rsid w:val="00710ED2"/>
    <w:rsid w:val="00711357"/>
    <w:rsid w:val="00711947"/>
    <w:rsid w:val="007122FD"/>
    <w:rsid w:val="00713A01"/>
    <w:rsid w:val="00713D2A"/>
    <w:rsid w:val="00714786"/>
    <w:rsid w:val="00714E7A"/>
    <w:rsid w:val="00714EE6"/>
    <w:rsid w:val="0071503C"/>
    <w:rsid w:val="0071586F"/>
    <w:rsid w:val="007158B0"/>
    <w:rsid w:val="007158C3"/>
    <w:rsid w:val="00715A10"/>
    <w:rsid w:val="00715A24"/>
    <w:rsid w:val="00715A32"/>
    <w:rsid w:val="00715B14"/>
    <w:rsid w:val="00715D4F"/>
    <w:rsid w:val="007168DF"/>
    <w:rsid w:val="00716E52"/>
    <w:rsid w:val="00716F25"/>
    <w:rsid w:val="00717031"/>
    <w:rsid w:val="007177C3"/>
    <w:rsid w:val="00720743"/>
    <w:rsid w:val="00720C97"/>
    <w:rsid w:val="007217AC"/>
    <w:rsid w:val="00721DBA"/>
    <w:rsid w:val="00722171"/>
    <w:rsid w:val="00722528"/>
    <w:rsid w:val="007229D2"/>
    <w:rsid w:val="00722BF2"/>
    <w:rsid w:val="00722F26"/>
    <w:rsid w:val="00723706"/>
    <w:rsid w:val="0072438F"/>
    <w:rsid w:val="00724428"/>
    <w:rsid w:val="00724567"/>
    <w:rsid w:val="007246AB"/>
    <w:rsid w:val="0072540F"/>
    <w:rsid w:val="0072586A"/>
    <w:rsid w:val="00725D36"/>
    <w:rsid w:val="00725DB7"/>
    <w:rsid w:val="00726255"/>
    <w:rsid w:val="007267B3"/>
    <w:rsid w:val="007268C8"/>
    <w:rsid w:val="00726AAB"/>
    <w:rsid w:val="00726E27"/>
    <w:rsid w:val="00726FC2"/>
    <w:rsid w:val="0072726C"/>
    <w:rsid w:val="0072728B"/>
    <w:rsid w:val="00727445"/>
    <w:rsid w:val="00727820"/>
    <w:rsid w:val="00730142"/>
    <w:rsid w:val="0073065D"/>
    <w:rsid w:val="0073096F"/>
    <w:rsid w:val="00730AF7"/>
    <w:rsid w:val="00730E17"/>
    <w:rsid w:val="007324D5"/>
    <w:rsid w:val="007325FB"/>
    <w:rsid w:val="00732A55"/>
    <w:rsid w:val="00732ACC"/>
    <w:rsid w:val="0073370D"/>
    <w:rsid w:val="00734660"/>
    <w:rsid w:val="00735065"/>
    <w:rsid w:val="007350CC"/>
    <w:rsid w:val="00735886"/>
    <w:rsid w:val="00735DDF"/>
    <w:rsid w:val="00735F34"/>
    <w:rsid w:val="0073618C"/>
    <w:rsid w:val="00736CBB"/>
    <w:rsid w:val="00737E9A"/>
    <w:rsid w:val="00737EAC"/>
    <w:rsid w:val="00740586"/>
    <w:rsid w:val="007408BE"/>
    <w:rsid w:val="00741381"/>
    <w:rsid w:val="00741B34"/>
    <w:rsid w:val="00741C5D"/>
    <w:rsid w:val="00741CBE"/>
    <w:rsid w:val="00741D66"/>
    <w:rsid w:val="00741E08"/>
    <w:rsid w:val="00741E0A"/>
    <w:rsid w:val="00741E12"/>
    <w:rsid w:val="00742BF9"/>
    <w:rsid w:val="0074302F"/>
    <w:rsid w:val="007434F6"/>
    <w:rsid w:val="007448E0"/>
    <w:rsid w:val="00745096"/>
    <w:rsid w:val="00745460"/>
    <w:rsid w:val="00746C97"/>
    <w:rsid w:val="007477D8"/>
    <w:rsid w:val="00750F13"/>
    <w:rsid w:val="00751138"/>
    <w:rsid w:val="00751261"/>
    <w:rsid w:val="00751357"/>
    <w:rsid w:val="00751572"/>
    <w:rsid w:val="00751AB7"/>
    <w:rsid w:val="00751EB8"/>
    <w:rsid w:val="00751FC1"/>
    <w:rsid w:val="0075248A"/>
    <w:rsid w:val="00752B1D"/>
    <w:rsid w:val="00752F5B"/>
    <w:rsid w:val="00753860"/>
    <w:rsid w:val="00753B2D"/>
    <w:rsid w:val="00753E22"/>
    <w:rsid w:val="00753F19"/>
    <w:rsid w:val="00753F47"/>
    <w:rsid w:val="00753F57"/>
    <w:rsid w:val="00753FBE"/>
    <w:rsid w:val="00754B3F"/>
    <w:rsid w:val="00754FEF"/>
    <w:rsid w:val="0075521E"/>
    <w:rsid w:val="0075578C"/>
    <w:rsid w:val="007566D6"/>
    <w:rsid w:val="00756B09"/>
    <w:rsid w:val="00756C07"/>
    <w:rsid w:val="0075759F"/>
    <w:rsid w:val="00757696"/>
    <w:rsid w:val="00757A82"/>
    <w:rsid w:val="00757ECE"/>
    <w:rsid w:val="007601DF"/>
    <w:rsid w:val="0076043E"/>
    <w:rsid w:val="0076060B"/>
    <w:rsid w:val="007608B6"/>
    <w:rsid w:val="00760FC4"/>
    <w:rsid w:val="007612BF"/>
    <w:rsid w:val="00761A2E"/>
    <w:rsid w:val="00761C6A"/>
    <w:rsid w:val="00762CB5"/>
    <w:rsid w:val="00762D3C"/>
    <w:rsid w:val="0076344E"/>
    <w:rsid w:val="00763A7C"/>
    <w:rsid w:val="00763C8F"/>
    <w:rsid w:val="00763FE4"/>
    <w:rsid w:val="00764299"/>
    <w:rsid w:val="00764C1E"/>
    <w:rsid w:val="00764E27"/>
    <w:rsid w:val="007654A3"/>
    <w:rsid w:val="007655DB"/>
    <w:rsid w:val="007659C7"/>
    <w:rsid w:val="007660DE"/>
    <w:rsid w:val="00766990"/>
    <w:rsid w:val="00766CF5"/>
    <w:rsid w:val="00767290"/>
    <w:rsid w:val="0076740C"/>
    <w:rsid w:val="00767DB1"/>
    <w:rsid w:val="00770309"/>
    <w:rsid w:val="007706BF"/>
    <w:rsid w:val="00771657"/>
    <w:rsid w:val="00771978"/>
    <w:rsid w:val="00771B59"/>
    <w:rsid w:val="00771CFA"/>
    <w:rsid w:val="00771FF3"/>
    <w:rsid w:val="007720E6"/>
    <w:rsid w:val="00772160"/>
    <w:rsid w:val="007729E8"/>
    <w:rsid w:val="00772B16"/>
    <w:rsid w:val="00772CFE"/>
    <w:rsid w:val="0077319A"/>
    <w:rsid w:val="007733B7"/>
    <w:rsid w:val="007737BD"/>
    <w:rsid w:val="007744C5"/>
    <w:rsid w:val="00775181"/>
    <w:rsid w:val="00775838"/>
    <w:rsid w:val="00775FF9"/>
    <w:rsid w:val="007763F9"/>
    <w:rsid w:val="00776484"/>
    <w:rsid w:val="00776B1C"/>
    <w:rsid w:val="00776B36"/>
    <w:rsid w:val="00776CD5"/>
    <w:rsid w:val="00776EA0"/>
    <w:rsid w:val="00776FFC"/>
    <w:rsid w:val="007772CD"/>
    <w:rsid w:val="00777460"/>
    <w:rsid w:val="00777E10"/>
    <w:rsid w:val="007806EB"/>
    <w:rsid w:val="00780CD3"/>
    <w:rsid w:val="00780CDF"/>
    <w:rsid w:val="007816C5"/>
    <w:rsid w:val="007817B3"/>
    <w:rsid w:val="00781809"/>
    <w:rsid w:val="00781D51"/>
    <w:rsid w:val="00781DFA"/>
    <w:rsid w:val="007823D6"/>
    <w:rsid w:val="007825B0"/>
    <w:rsid w:val="00782A75"/>
    <w:rsid w:val="00783019"/>
    <w:rsid w:val="007831FB"/>
    <w:rsid w:val="0078321C"/>
    <w:rsid w:val="00783B18"/>
    <w:rsid w:val="00783FD2"/>
    <w:rsid w:val="007840D8"/>
    <w:rsid w:val="007842EA"/>
    <w:rsid w:val="0078433E"/>
    <w:rsid w:val="00784B3E"/>
    <w:rsid w:val="0078520F"/>
    <w:rsid w:val="00785AB8"/>
    <w:rsid w:val="00785E89"/>
    <w:rsid w:val="00785F73"/>
    <w:rsid w:val="007864E0"/>
    <w:rsid w:val="00786932"/>
    <w:rsid w:val="00786F5A"/>
    <w:rsid w:val="00787163"/>
    <w:rsid w:val="0079093C"/>
    <w:rsid w:val="00791195"/>
    <w:rsid w:val="00791CF0"/>
    <w:rsid w:val="007921B3"/>
    <w:rsid w:val="00792217"/>
    <w:rsid w:val="00792819"/>
    <w:rsid w:val="007928A2"/>
    <w:rsid w:val="00792B25"/>
    <w:rsid w:val="00792CF2"/>
    <w:rsid w:val="00792E6B"/>
    <w:rsid w:val="00793217"/>
    <w:rsid w:val="007941DF"/>
    <w:rsid w:val="00794A42"/>
    <w:rsid w:val="00794AC2"/>
    <w:rsid w:val="00794E60"/>
    <w:rsid w:val="00795055"/>
    <w:rsid w:val="00795F9F"/>
    <w:rsid w:val="007978AB"/>
    <w:rsid w:val="00797C93"/>
    <w:rsid w:val="00797DE3"/>
    <w:rsid w:val="007A0A2B"/>
    <w:rsid w:val="007A0D15"/>
    <w:rsid w:val="007A1E9B"/>
    <w:rsid w:val="007A20C5"/>
    <w:rsid w:val="007A234C"/>
    <w:rsid w:val="007A2370"/>
    <w:rsid w:val="007A24F4"/>
    <w:rsid w:val="007A2518"/>
    <w:rsid w:val="007A2B5C"/>
    <w:rsid w:val="007A3A54"/>
    <w:rsid w:val="007A3D0E"/>
    <w:rsid w:val="007A3DCB"/>
    <w:rsid w:val="007A3F3E"/>
    <w:rsid w:val="007A5256"/>
    <w:rsid w:val="007A5683"/>
    <w:rsid w:val="007A59C8"/>
    <w:rsid w:val="007A5E96"/>
    <w:rsid w:val="007A5E9B"/>
    <w:rsid w:val="007A673B"/>
    <w:rsid w:val="007A6779"/>
    <w:rsid w:val="007A6E41"/>
    <w:rsid w:val="007A721F"/>
    <w:rsid w:val="007A7659"/>
    <w:rsid w:val="007B03A3"/>
    <w:rsid w:val="007B122E"/>
    <w:rsid w:val="007B12AD"/>
    <w:rsid w:val="007B131E"/>
    <w:rsid w:val="007B13C4"/>
    <w:rsid w:val="007B1F1E"/>
    <w:rsid w:val="007B3282"/>
    <w:rsid w:val="007B3835"/>
    <w:rsid w:val="007B4989"/>
    <w:rsid w:val="007B52E6"/>
    <w:rsid w:val="007B5B64"/>
    <w:rsid w:val="007B5EC2"/>
    <w:rsid w:val="007B6458"/>
    <w:rsid w:val="007B652F"/>
    <w:rsid w:val="007B737F"/>
    <w:rsid w:val="007B7DE3"/>
    <w:rsid w:val="007C032E"/>
    <w:rsid w:val="007C0AA6"/>
    <w:rsid w:val="007C0E3D"/>
    <w:rsid w:val="007C1063"/>
    <w:rsid w:val="007C1305"/>
    <w:rsid w:val="007C1391"/>
    <w:rsid w:val="007C1526"/>
    <w:rsid w:val="007C18BA"/>
    <w:rsid w:val="007C2597"/>
    <w:rsid w:val="007C27EB"/>
    <w:rsid w:val="007C28D8"/>
    <w:rsid w:val="007C2A8B"/>
    <w:rsid w:val="007C313D"/>
    <w:rsid w:val="007C3420"/>
    <w:rsid w:val="007C394E"/>
    <w:rsid w:val="007C42A6"/>
    <w:rsid w:val="007C45B8"/>
    <w:rsid w:val="007C4609"/>
    <w:rsid w:val="007C4A5C"/>
    <w:rsid w:val="007C4A60"/>
    <w:rsid w:val="007C4AF3"/>
    <w:rsid w:val="007C4C62"/>
    <w:rsid w:val="007C4DC8"/>
    <w:rsid w:val="007C5163"/>
    <w:rsid w:val="007C53E0"/>
    <w:rsid w:val="007C54E2"/>
    <w:rsid w:val="007C5C02"/>
    <w:rsid w:val="007C6497"/>
    <w:rsid w:val="007C6865"/>
    <w:rsid w:val="007C6EBE"/>
    <w:rsid w:val="007C7005"/>
    <w:rsid w:val="007C7129"/>
    <w:rsid w:val="007C7791"/>
    <w:rsid w:val="007C7995"/>
    <w:rsid w:val="007C7FA9"/>
    <w:rsid w:val="007D0F6D"/>
    <w:rsid w:val="007D154B"/>
    <w:rsid w:val="007D1D83"/>
    <w:rsid w:val="007D1F59"/>
    <w:rsid w:val="007D2628"/>
    <w:rsid w:val="007D270A"/>
    <w:rsid w:val="007D3156"/>
    <w:rsid w:val="007D33E7"/>
    <w:rsid w:val="007D3781"/>
    <w:rsid w:val="007D484B"/>
    <w:rsid w:val="007D4D83"/>
    <w:rsid w:val="007D51BA"/>
    <w:rsid w:val="007D51DA"/>
    <w:rsid w:val="007D727E"/>
    <w:rsid w:val="007D794E"/>
    <w:rsid w:val="007D79EC"/>
    <w:rsid w:val="007D7EC4"/>
    <w:rsid w:val="007E0256"/>
    <w:rsid w:val="007E02AE"/>
    <w:rsid w:val="007E0623"/>
    <w:rsid w:val="007E0687"/>
    <w:rsid w:val="007E0766"/>
    <w:rsid w:val="007E1051"/>
    <w:rsid w:val="007E10AE"/>
    <w:rsid w:val="007E1225"/>
    <w:rsid w:val="007E14A1"/>
    <w:rsid w:val="007E1670"/>
    <w:rsid w:val="007E2FCE"/>
    <w:rsid w:val="007E33BD"/>
    <w:rsid w:val="007E4546"/>
    <w:rsid w:val="007E4BA5"/>
    <w:rsid w:val="007E4E5A"/>
    <w:rsid w:val="007E4F50"/>
    <w:rsid w:val="007E4FB5"/>
    <w:rsid w:val="007E570C"/>
    <w:rsid w:val="007E5BF8"/>
    <w:rsid w:val="007E5E09"/>
    <w:rsid w:val="007E62F8"/>
    <w:rsid w:val="007E6CF0"/>
    <w:rsid w:val="007E7584"/>
    <w:rsid w:val="007E7AC0"/>
    <w:rsid w:val="007E7BBF"/>
    <w:rsid w:val="007E7DA1"/>
    <w:rsid w:val="007F0641"/>
    <w:rsid w:val="007F0AC3"/>
    <w:rsid w:val="007F0C58"/>
    <w:rsid w:val="007F12D6"/>
    <w:rsid w:val="007F1644"/>
    <w:rsid w:val="007F1DD2"/>
    <w:rsid w:val="007F243B"/>
    <w:rsid w:val="007F26AE"/>
    <w:rsid w:val="007F299B"/>
    <w:rsid w:val="007F2C63"/>
    <w:rsid w:val="007F2CB8"/>
    <w:rsid w:val="007F2DCE"/>
    <w:rsid w:val="007F38BC"/>
    <w:rsid w:val="007F3F72"/>
    <w:rsid w:val="007F454B"/>
    <w:rsid w:val="007F4B2C"/>
    <w:rsid w:val="007F4CB3"/>
    <w:rsid w:val="007F4FF4"/>
    <w:rsid w:val="007F5074"/>
    <w:rsid w:val="007F543B"/>
    <w:rsid w:val="007F6424"/>
    <w:rsid w:val="007F6A58"/>
    <w:rsid w:val="007F6BC0"/>
    <w:rsid w:val="007F6C1B"/>
    <w:rsid w:val="007F7374"/>
    <w:rsid w:val="008010F3"/>
    <w:rsid w:val="0080148C"/>
    <w:rsid w:val="008014DB"/>
    <w:rsid w:val="00801B63"/>
    <w:rsid w:val="00801C14"/>
    <w:rsid w:val="00802324"/>
    <w:rsid w:val="0080298C"/>
    <w:rsid w:val="00802DEB"/>
    <w:rsid w:val="008034F7"/>
    <w:rsid w:val="00803597"/>
    <w:rsid w:val="00803A0E"/>
    <w:rsid w:val="00803A8B"/>
    <w:rsid w:val="00803D0D"/>
    <w:rsid w:val="00803EB3"/>
    <w:rsid w:val="008042B6"/>
    <w:rsid w:val="00804810"/>
    <w:rsid w:val="00804D0B"/>
    <w:rsid w:val="00804D10"/>
    <w:rsid w:val="00804E2C"/>
    <w:rsid w:val="008054A7"/>
    <w:rsid w:val="0080579D"/>
    <w:rsid w:val="00805829"/>
    <w:rsid w:val="00805E82"/>
    <w:rsid w:val="00805FE8"/>
    <w:rsid w:val="008064D9"/>
    <w:rsid w:val="008064EF"/>
    <w:rsid w:val="00806D31"/>
    <w:rsid w:val="00806E73"/>
    <w:rsid w:val="008071AD"/>
    <w:rsid w:val="00807371"/>
    <w:rsid w:val="0080750F"/>
    <w:rsid w:val="00807671"/>
    <w:rsid w:val="0080799D"/>
    <w:rsid w:val="00807C31"/>
    <w:rsid w:val="008105A4"/>
    <w:rsid w:val="0081083B"/>
    <w:rsid w:val="008109F9"/>
    <w:rsid w:val="008110AE"/>
    <w:rsid w:val="00811264"/>
    <w:rsid w:val="00811864"/>
    <w:rsid w:val="00811AF3"/>
    <w:rsid w:val="00811B11"/>
    <w:rsid w:val="008123C0"/>
    <w:rsid w:val="008124B7"/>
    <w:rsid w:val="00814348"/>
    <w:rsid w:val="0081437E"/>
    <w:rsid w:val="00814661"/>
    <w:rsid w:val="00814981"/>
    <w:rsid w:val="00814A56"/>
    <w:rsid w:val="00814DC6"/>
    <w:rsid w:val="00815F28"/>
    <w:rsid w:val="00816E4A"/>
    <w:rsid w:val="00817474"/>
    <w:rsid w:val="0081784A"/>
    <w:rsid w:val="00817CAF"/>
    <w:rsid w:val="008210F5"/>
    <w:rsid w:val="008211B0"/>
    <w:rsid w:val="0082135C"/>
    <w:rsid w:val="00821C2E"/>
    <w:rsid w:val="008228E0"/>
    <w:rsid w:val="00822CBF"/>
    <w:rsid w:val="00822E11"/>
    <w:rsid w:val="008235B0"/>
    <w:rsid w:val="00823DB1"/>
    <w:rsid w:val="00823F53"/>
    <w:rsid w:val="008241D2"/>
    <w:rsid w:val="0082479D"/>
    <w:rsid w:val="00824BC4"/>
    <w:rsid w:val="00824C2D"/>
    <w:rsid w:val="008251C2"/>
    <w:rsid w:val="0082623E"/>
    <w:rsid w:val="008262EE"/>
    <w:rsid w:val="0082662E"/>
    <w:rsid w:val="008266BB"/>
    <w:rsid w:val="0082717C"/>
    <w:rsid w:val="00827550"/>
    <w:rsid w:val="008279EF"/>
    <w:rsid w:val="00830349"/>
    <w:rsid w:val="008303A9"/>
    <w:rsid w:val="00830700"/>
    <w:rsid w:val="008307BB"/>
    <w:rsid w:val="00830A60"/>
    <w:rsid w:val="00830EF4"/>
    <w:rsid w:val="00830F55"/>
    <w:rsid w:val="008316D2"/>
    <w:rsid w:val="00831F41"/>
    <w:rsid w:val="00832A76"/>
    <w:rsid w:val="00832F66"/>
    <w:rsid w:val="00833216"/>
    <w:rsid w:val="0083361C"/>
    <w:rsid w:val="0083398D"/>
    <w:rsid w:val="00833B23"/>
    <w:rsid w:val="00835572"/>
    <w:rsid w:val="00835C34"/>
    <w:rsid w:val="00835D00"/>
    <w:rsid w:val="00836E86"/>
    <w:rsid w:val="00836F34"/>
    <w:rsid w:val="00837121"/>
    <w:rsid w:val="008373B9"/>
    <w:rsid w:val="0084022C"/>
    <w:rsid w:val="00840368"/>
    <w:rsid w:val="0084072F"/>
    <w:rsid w:val="00840C73"/>
    <w:rsid w:val="008414C4"/>
    <w:rsid w:val="0084175B"/>
    <w:rsid w:val="008417F2"/>
    <w:rsid w:val="00841A3F"/>
    <w:rsid w:val="00841D21"/>
    <w:rsid w:val="00841D9E"/>
    <w:rsid w:val="0084205B"/>
    <w:rsid w:val="008425F6"/>
    <w:rsid w:val="0084294E"/>
    <w:rsid w:val="00842DD1"/>
    <w:rsid w:val="00842E18"/>
    <w:rsid w:val="008432D9"/>
    <w:rsid w:val="00844096"/>
    <w:rsid w:val="008449D9"/>
    <w:rsid w:val="008450A4"/>
    <w:rsid w:val="0084548A"/>
    <w:rsid w:val="00845705"/>
    <w:rsid w:val="00845A87"/>
    <w:rsid w:val="00845F2D"/>
    <w:rsid w:val="00846080"/>
    <w:rsid w:val="008469A9"/>
    <w:rsid w:val="00847159"/>
    <w:rsid w:val="008472C5"/>
    <w:rsid w:val="0084761E"/>
    <w:rsid w:val="00847B24"/>
    <w:rsid w:val="00847BF8"/>
    <w:rsid w:val="00850080"/>
    <w:rsid w:val="00850084"/>
    <w:rsid w:val="008503D6"/>
    <w:rsid w:val="008504AD"/>
    <w:rsid w:val="00850693"/>
    <w:rsid w:val="00850755"/>
    <w:rsid w:val="00850931"/>
    <w:rsid w:val="00850B70"/>
    <w:rsid w:val="00850CBC"/>
    <w:rsid w:val="00850CC4"/>
    <w:rsid w:val="0085116C"/>
    <w:rsid w:val="00851764"/>
    <w:rsid w:val="00851B0C"/>
    <w:rsid w:val="00851E77"/>
    <w:rsid w:val="0085381E"/>
    <w:rsid w:val="00853BA7"/>
    <w:rsid w:val="00853C0D"/>
    <w:rsid w:val="00853FC4"/>
    <w:rsid w:val="008541FB"/>
    <w:rsid w:val="00854238"/>
    <w:rsid w:val="00854672"/>
    <w:rsid w:val="00854AF6"/>
    <w:rsid w:val="00854E86"/>
    <w:rsid w:val="00854F4F"/>
    <w:rsid w:val="00855064"/>
    <w:rsid w:val="008552A9"/>
    <w:rsid w:val="00856450"/>
    <w:rsid w:val="008565AF"/>
    <w:rsid w:val="00856761"/>
    <w:rsid w:val="008568D8"/>
    <w:rsid w:val="00856C3B"/>
    <w:rsid w:val="00857033"/>
    <w:rsid w:val="00857822"/>
    <w:rsid w:val="00857AD1"/>
    <w:rsid w:val="0086035A"/>
    <w:rsid w:val="008610AE"/>
    <w:rsid w:val="008611CA"/>
    <w:rsid w:val="0086129F"/>
    <w:rsid w:val="00861645"/>
    <w:rsid w:val="00861791"/>
    <w:rsid w:val="00861E97"/>
    <w:rsid w:val="00861F85"/>
    <w:rsid w:val="00862325"/>
    <w:rsid w:val="00862423"/>
    <w:rsid w:val="008624B3"/>
    <w:rsid w:val="008624FC"/>
    <w:rsid w:val="00862B31"/>
    <w:rsid w:val="00862D87"/>
    <w:rsid w:val="00862EFE"/>
    <w:rsid w:val="00863420"/>
    <w:rsid w:val="00864153"/>
    <w:rsid w:val="008644A5"/>
    <w:rsid w:val="0086466C"/>
    <w:rsid w:val="00864F83"/>
    <w:rsid w:val="00865135"/>
    <w:rsid w:val="00865990"/>
    <w:rsid w:val="0086610E"/>
    <w:rsid w:val="008665E3"/>
    <w:rsid w:val="008667CE"/>
    <w:rsid w:val="00866BAB"/>
    <w:rsid w:val="00866F22"/>
    <w:rsid w:val="00867119"/>
    <w:rsid w:val="0086725A"/>
    <w:rsid w:val="008673DD"/>
    <w:rsid w:val="008678AB"/>
    <w:rsid w:val="00867D17"/>
    <w:rsid w:val="00867FD2"/>
    <w:rsid w:val="0087022C"/>
    <w:rsid w:val="0087028E"/>
    <w:rsid w:val="00870DD9"/>
    <w:rsid w:val="008710D0"/>
    <w:rsid w:val="008714EC"/>
    <w:rsid w:val="00871E26"/>
    <w:rsid w:val="00872591"/>
    <w:rsid w:val="00872977"/>
    <w:rsid w:val="00872CA6"/>
    <w:rsid w:val="00872EBD"/>
    <w:rsid w:val="0087376E"/>
    <w:rsid w:val="00873900"/>
    <w:rsid w:val="0087414A"/>
    <w:rsid w:val="008750A0"/>
    <w:rsid w:val="00875590"/>
    <w:rsid w:val="0087564D"/>
    <w:rsid w:val="00875899"/>
    <w:rsid w:val="00875E8C"/>
    <w:rsid w:val="00875F40"/>
    <w:rsid w:val="008762ED"/>
    <w:rsid w:val="00876623"/>
    <w:rsid w:val="00876E8D"/>
    <w:rsid w:val="00876F94"/>
    <w:rsid w:val="008775A4"/>
    <w:rsid w:val="00877650"/>
    <w:rsid w:val="00877CA7"/>
    <w:rsid w:val="00877FDF"/>
    <w:rsid w:val="008804C2"/>
    <w:rsid w:val="00881A59"/>
    <w:rsid w:val="00881C95"/>
    <w:rsid w:val="00882461"/>
    <w:rsid w:val="008829DB"/>
    <w:rsid w:val="00882BB5"/>
    <w:rsid w:val="00882D71"/>
    <w:rsid w:val="00883140"/>
    <w:rsid w:val="00884924"/>
    <w:rsid w:val="00884F56"/>
    <w:rsid w:val="00885038"/>
    <w:rsid w:val="00885202"/>
    <w:rsid w:val="00885217"/>
    <w:rsid w:val="00885493"/>
    <w:rsid w:val="008858B1"/>
    <w:rsid w:val="00885BB6"/>
    <w:rsid w:val="00885C05"/>
    <w:rsid w:val="0088655F"/>
    <w:rsid w:val="00886B04"/>
    <w:rsid w:val="00887168"/>
    <w:rsid w:val="008874EF"/>
    <w:rsid w:val="008877C2"/>
    <w:rsid w:val="00890749"/>
    <w:rsid w:val="00890ADB"/>
    <w:rsid w:val="00890D3B"/>
    <w:rsid w:val="00891262"/>
    <w:rsid w:val="00891C90"/>
    <w:rsid w:val="00892266"/>
    <w:rsid w:val="00892BD5"/>
    <w:rsid w:val="00892C28"/>
    <w:rsid w:val="00892CAE"/>
    <w:rsid w:val="00892EF5"/>
    <w:rsid w:val="00893198"/>
    <w:rsid w:val="00893B4B"/>
    <w:rsid w:val="00893B74"/>
    <w:rsid w:val="00893BDB"/>
    <w:rsid w:val="00893F7B"/>
    <w:rsid w:val="00895E5A"/>
    <w:rsid w:val="00896876"/>
    <w:rsid w:val="00896902"/>
    <w:rsid w:val="008974A5"/>
    <w:rsid w:val="00897996"/>
    <w:rsid w:val="00897DDD"/>
    <w:rsid w:val="008A126C"/>
    <w:rsid w:val="008A160B"/>
    <w:rsid w:val="008A1B05"/>
    <w:rsid w:val="008A25D3"/>
    <w:rsid w:val="008A2924"/>
    <w:rsid w:val="008A2CC0"/>
    <w:rsid w:val="008A2D61"/>
    <w:rsid w:val="008A3567"/>
    <w:rsid w:val="008A369D"/>
    <w:rsid w:val="008A3882"/>
    <w:rsid w:val="008A3B2C"/>
    <w:rsid w:val="008A4348"/>
    <w:rsid w:val="008A4539"/>
    <w:rsid w:val="008A4ABD"/>
    <w:rsid w:val="008A4C72"/>
    <w:rsid w:val="008A4CAD"/>
    <w:rsid w:val="008A599C"/>
    <w:rsid w:val="008A6054"/>
    <w:rsid w:val="008A6055"/>
    <w:rsid w:val="008A7774"/>
    <w:rsid w:val="008B0240"/>
    <w:rsid w:val="008B151F"/>
    <w:rsid w:val="008B1532"/>
    <w:rsid w:val="008B28FE"/>
    <w:rsid w:val="008B32A9"/>
    <w:rsid w:val="008B3FE9"/>
    <w:rsid w:val="008B4678"/>
    <w:rsid w:val="008B4A01"/>
    <w:rsid w:val="008B4A0E"/>
    <w:rsid w:val="008B5AD0"/>
    <w:rsid w:val="008B6DF7"/>
    <w:rsid w:val="008B73B5"/>
    <w:rsid w:val="008B7978"/>
    <w:rsid w:val="008B7B3C"/>
    <w:rsid w:val="008B7BB6"/>
    <w:rsid w:val="008C011B"/>
    <w:rsid w:val="008C0323"/>
    <w:rsid w:val="008C0E1B"/>
    <w:rsid w:val="008C186C"/>
    <w:rsid w:val="008C19C4"/>
    <w:rsid w:val="008C1FB6"/>
    <w:rsid w:val="008C275C"/>
    <w:rsid w:val="008C323D"/>
    <w:rsid w:val="008C365D"/>
    <w:rsid w:val="008C3712"/>
    <w:rsid w:val="008C3B1E"/>
    <w:rsid w:val="008C461B"/>
    <w:rsid w:val="008C471A"/>
    <w:rsid w:val="008C47B6"/>
    <w:rsid w:val="008C4AF0"/>
    <w:rsid w:val="008C4F29"/>
    <w:rsid w:val="008C697C"/>
    <w:rsid w:val="008C69AF"/>
    <w:rsid w:val="008C6CDE"/>
    <w:rsid w:val="008C6D40"/>
    <w:rsid w:val="008C6DA5"/>
    <w:rsid w:val="008C71A5"/>
    <w:rsid w:val="008C72C4"/>
    <w:rsid w:val="008D088D"/>
    <w:rsid w:val="008D11A9"/>
    <w:rsid w:val="008D1699"/>
    <w:rsid w:val="008D181E"/>
    <w:rsid w:val="008D19C0"/>
    <w:rsid w:val="008D2560"/>
    <w:rsid w:val="008D2EFB"/>
    <w:rsid w:val="008D2FE1"/>
    <w:rsid w:val="008D3055"/>
    <w:rsid w:val="008D3306"/>
    <w:rsid w:val="008D3370"/>
    <w:rsid w:val="008D3875"/>
    <w:rsid w:val="008D3F42"/>
    <w:rsid w:val="008D4C3D"/>
    <w:rsid w:val="008D4E94"/>
    <w:rsid w:val="008D4EC7"/>
    <w:rsid w:val="008D536A"/>
    <w:rsid w:val="008D59C1"/>
    <w:rsid w:val="008D5B36"/>
    <w:rsid w:val="008D5FE3"/>
    <w:rsid w:val="008D61F1"/>
    <w:rsid w:val="008D6324"/>
    <w:rsid w:val="008D68DC"/>
    <w:rsid w:val="008D6A8A"/>
    <w:rsid w:val="008D6BAF"/>
    <w:rsid w:val="008D6C95"/>
    <w:rsid w:val="008D713B"/>
    <w:rsid w:val="008D7440"/>
    <w:rsid w:val="008E0064"/>
    <w:rsid w:val="008E0179"/>
    <w:rsid w:val="008E08E7"/>
    <w:rsid w:val="008E1C16"/>
    <w:rsid w:val="008E1E25"/>
    <w:rsid w:val="008E2F2B"/>
    <w:rsid w:val="008E38C7"/>
    <w:rsid w:val="008E42B8"/>
    <w:rsid w:val="008E43B4"/>
    <w:rsid w:val="008E4569"/>
    <w:rsid w:val="008E4C8B"/>
    <w:rsid w:val="008E5C00"/>
    <w:rsid w:val="008E5F3F"/>
    <w:rsid w:val="008E6502"/>
    <w:rsid w:val="008E72B1"/>
    <w:rsid w:val="008E7A7A"/>
    <w:rsid w:val="008F0681"/>
    <w:rsid w:val="008F12A1"/>
    <w:rsid w:val="008F1497"/>
    <w:rsid w:val="008F153F"/>
    <w:rsid w:val="008F1B2C"/>
    <w:rsid w:val="008F1C93"/>
    <w:rsid w:val="008F27F2"/>
    <w:rsid w:val="008F2C3F"/>
    <w:rsid w:val="008F2C73"/>
    <w:rsid w:val="008F3772"/>
    <w:rsid w:val="008F3C6E"/>
    <w:rsid w:val="008F3CFA"/>
    <w:rsid w:val="008F3E1B"/>
    <w:rsid w:val="008F4392"/>
    <w:rsid w:val="008F44A0"/>
    <w:rsid w:val="008F45B7"/>
    <w:rsid w:val="008F4D80"/>
    <w:rsid w:val="008F5543"/>
    <w:rsid w:val="008F688C"/>
    <w:rsid w:val="008F6A41"/>
    <w:rsid w:val="008F6EDD"/>
    <w:rsid w:val="008F6FD9"/>
    <w:rsid w:val="009000C6"/>
    <w:rsid w:val="00900749"/>
    <w:rsid w:val="00900792"/>
    <w:rsid w:val="00900B77"/>
    <w:rsid w:val="00900DB6"/>
    <w:rsid w:val="00901C19"/>
    <w:rsid w:val="009022A7"/>
    <w:rsid w:val="00902335"/>
    <w:rsid w:val="00902BB0"/>
    <w:rsid w:val="00903108"/>
    <w:rsid w:val="00903185"/>
    <w:rsid w:val="00903A43"/>
    <w:rsid w:val="00903CB7"/>
    <w:rsid w:val="00904A93"/>
    <w:rsid w:val="0090519E"/>
    <w:rsid w:val="0090534D"/>
    <w:rsid w:val="00905417"/>
    <w:rsid w:val="00905724"/>
    <w:rsid w:val="00905DAB"/>
    <w:rsid w:val="00906F70"/>
    <w:rsid w:val="00907919"/>
    <w:rsid w:val="009104D3"/>
    <w:rsid w:val="00910562"/>
    <w:rsid w:val="00910732"/>
    <w:rsid w:val="0091086B"/>
    <w:rsid w:val="00911E46"/>
    <w:rsid w:val="0091281F"/>
    <w:rsid w:val="009141A9"/>
    <w:rsid w:val="00914794"/>
    <w:rsid w:val="00914F4E"/>
    <w:rsid w:val="0091501E"/>
    <w:rsid w:val="0091591A"/>
    <w:rsid w:val="00915AB8"/>
    <w:rsid w:val="00915BF0"/>
    <w:rsid w:val="00916256"/>
    <w:rsid w:val="00916666"/>
    <w:rsid w:val="009168B9"/>
    <w:rsid w:val="00916C42"/>
    <w:rsid w:val="00916E87"/>
    <w:rsid w:val="00917E0F"/>
    <w:rsid w:val="009204B8"/>
    <w:rsid w:val="00920DBE"/>
    <w:rsid w:val="0092177E"/>
    <w:rsid w:val="00921952"/>
    <w:rsid w:val="0092219B"/>
    <w:rsid w:val="0092244D"/>
    <w:rsid w:val="00922692"/>
    <w:rsid w:val="00922EC2"/>
    <w:rsid w:val="00923082"/>
    <w:rsid w:val="009248BA"/>
    <w:rsid w:val="00924C0E"/>
    <w:rsid w:val="00924D76"/>
    <w:rsid w:val="00924EC6"/>
    <w:rsid w:val="009255E7"/>
    <w:rsid w:val="0092644C"/>
    <w:rsid w:val="0092679D"/>
    <w:rsid w:val="00927326"/>
    <w:rsid w:val="00927988"/>
    <w:rsid w:val="00927D54"/>
    <w:rsid w:val="00930274"/>
    <w:rsid w:val="009305E7"/>
    <w:rsid w:val="009307D5"/>
    <w:rsid w:val="00932532"/>
    <w:rsid w:val="00933147"/>
    <w:rsid w:val="00933C17"/>
    <w:rsid w:val="00933CA0"/>
    <w:rsid w:val="00933E7B"/>
    <w:rsid w:val="00933FB2"/>
    <w:rsid w:val="00935359"/>
    <w:rsid w:val="00935368"/>
    <w:rsid w:val="00935605"/>
    <w:rsid w:val="009362A4"/>
    <w:rsid w:val="00936B6C"/>
    <w:rsid w:val="00936E4A"/>
    <w:rsid w:val="00936F50"/>
    <w:rsid w:val="00937E7F"/>
    <w:rsid w:val="009403D1"/>
    <w:rsid w:val="00941609"/>
    <w:rsid w:val="00941F85"/>
    <w:rsid w:val="0094241A"/>
    <w:rsid w:val="00942827"/>
    <w:rsid w:val="009428A9"/>
    <w:rsid w:val="009429DD"/>
    <w:rsid w:val="0094378E"/>
    <w:rsid w:val="009437EC"/>
    <w:rsid w:val="00944151"/>
    <w:rsid w:val="009445E0"/>
    <w:rsid w:val="00944C82"/>
    <w:rsid w:val="009453B1"/>
    <w:rsid w:val="009453CF"/>
    <w:rsid w:val="00945F00"/>
    <w:rsid w:val="00946BA1"/>
    <w:rsid w:val="009500EC"/>
    <w:rsid w:val="0095014B"/>
    <w:rsid w:val="00950541"/>
    <w:rsid w:val="00950AD8"/>
    <w:rsid w:val="00950D5E"/>
    <w:rsid w:val="00950F53"/>
    <w:rsid w:val="009510CF"/>
    <w:rsid w:val="009517D9"/>
    <w:rsid w:val="009519DC"/>
    <w:rsid w:val="00951F7C"/>
    <w:rsid w:val="009527A7"/>
    <w:rsid w:val="00952EF0"/>
    <w:rsid w:val="009531B4"/>
    <w:rsid w:val="00953783"/>
    <w:rsid w:val="00953D12"/>
    <w:rsid w:val="00953E19"/>
    <w:rsid w:val="00954791"/>
    <w:rsid w:val="009549AE"/>
    <w:rsid w:val="0095516A"/>
    <w:rsid w:val="00955707"/>
    <w:rsid w:val="00955E49"/>
    <w:rsid w:val="00955E70"/>
    <w:rsid w:val="0095643D"/>
    <w:rsid w:val="009568DC"/>
    <w:rsid w:val="00956BE9"/>
    <w:rsid w:val="009571EA"/>
    <w:rsid w:val="00957807"/>
    <w:rsid w:val="00957F50"/>
    <w:rsid w:val="009604F7"/>
    <w:rsid w:val="00960AE0"/>
    <w:rsid w:val="0096136E"/>
    <w:rsid w:val="009613C7"/>
    <w:rsid w:val="009615C7"/>
    <w:rsid w:val="00961EBA"/>
    <w:rsid w:val="009624B2"/>
    <w:rsid w:val="0096258B"/>
    <w:rsid w:val="00962D39"/>
    <w:rsid w:val="00962F22"/>
    <w:rsid w:val="009632FF"/>
    <w:rsid w:val="0096358B"/>
    <w:rsid w:val="009635A1"/>
    <w:rsid w:val="00963B38"/>
    <w:rsid w:val="00963B4A"/>
    <w:rsid w:val="00963E4E"/>
    <w:rsid w:val="00964AAD"/>
    <w:rsid w:val="00964C9E"/>
    <w:rsid w:val="00965AF4"/>
    <w:rsid w:val="00965E6F"/>
    <w:rsid w:val="009661D9"/>
    <w:rsid w:val="00966CD9"/>
    <w:rsid w:val="00966E9B"/>
    <w:rsid w:val="00967AC3"/>
    <w:rsid w:val="009703EB"/>
    <w:rsid w:val="0097141B"/>
    <w:rsid w:val="00971CB4"/>
    <w:rsid w:val="00972E3B"/>
    <w:rsid w:val="00972FE5"/>
    <w:rsid w:val="009735EB"/>
    <w:rsid w:val="0097377C"/>
    <w:rsid w:val="009738D4"/>
    <w:rsid w:val="00973C51"/>
    <w:rsid w:val="00973E1E"/>
    <w:rsid w:val="00974214"/>
    <w:rsid w:val="009745CF"/>
    <w:rsid w:val="00975582"/>
    <w:rsid w:val="00975AF2"/>
    <w:rsid w:val="00975B89"/>
    <w:rsid w:val="009761F5"/>
    <w:rsid w:val="00976480"/>
    <w:rsid w:val="009767E0"/>
    <w:rsid w:val="00976B8A"/>
    <w:rsid w:val="00976D81"/>
    <w:rsid w:val="00977CC6"/>
    <w:rsid w:val="00977F49"/>
    <w:rsid w:val="009800EE"/>
    <w:rsid w:val="0098121C"/>
    <w:rsid w:val="00981356"/>
    <w:rsid w:val="0098196C"/>
    <w:rsid w:val="00981BD3"/>
    <w:rsid w:val="00982208"/>
    <w:rsid w:val="009822DD"/>
    <w:rsid w:val="00982782"/>
    <w:rsid w:val="00982BDD"/>
    <w:rsid w:val="00983240"/>
    <w:rsid w:val="00983A45"/>
    <w:rsid w:val="00984393"/>
    <w:rsid w:val="00984526"/>
    <w:rsid w:val="0098459A"/>
    <w:rsid w:val="009851F7"/>
    <w:rsid w:val="00985C1A"/>
    <w:rsid w:val="00985CF3"/>
    <w:rsid w:val="0098615C"/>
    <w:rsid w:val="00986D90"/>
    <w:rsid w:val="00986E02"/>
    <w:rsid w:val="00987525"/>
    <w:rsid w:val="00990D39"/>
    <w:rsid w:val="00990DEF"/>
    <w:rsid w:val="00991601"/>
    <w:rsid w:val="00991AA6"/>
    <w:rsid w:val="00991C15"/>
    <w:rsid w:val="00991CA2"/>
    <w:rsid w:val="009926D8"/>
    <w:rsid w:val="00993A6A"/>
    <w:rsid w:val="00993CFE"/>
    <w:rsid w:val="009941D5"/>
    <w:rsid w:val="009943D0"/>
    <w:rsid w:val="00994585"/>
    <w:rsid w:val="0099475E"/>
    <w:rsid w:val="009948E1"/>
    <w:rsid w:val="0099519B"/>
    <w:rsid w:val="00995AE7"/>
    <w:rsid w:val="00996677"/>
    <w:rsid w:val="00996A4D"/>
    <w:rsid w:val="00996DE5"/>
    <w:rsid w:val="009970E7"/>
    <w:rsid w:val="0099776E"/>
    <w:rsid w:val="009A0452"/>
    <w:rsid w:val="009A0D77"/>
    <w:rsid w:val="009A1018"/>
    <w:rsid w:val="009A1646"/>
    <w:rsid w:val="009A1AB2"/>
    <w:rsid w:val="009A1AFF"/>
    <w:rsid w:val="009A2A71"/>
    <w:rsid w:val="009A4587"/>
    <w:rsid w:val="009A4C8E"/>
    <w:rsid w:val="009A512D"/>
    <w:rsid w:val="009A536F"/>
    <w:rsid w:val="009A55D2"/>
    <w:rsid w:val="009A5D7A"/>
    <w:rsid w:val="009A6142"/>
    <w:rsid w:val="009A6348"/>
    <w:rsid w:val="009A71B6"/>
    <w:rsid w:val="009A71CE"/>
    <w:rsid w:val="009A7238"/>
    <w:rsid w:val="009A774F"/>
    <w:rsid w:val="009B0175"/>
    <w:rsid w:val="009B08D6"/>
    <w:rsid w:val="009B0C04"/>
    <w:rsid w:val="009B2006"/>
    <w:rsid w:val="009B2126"/>
    <w:rsid w:val="009B2489"/>
    <w:rsid w:val="009B319F"/>
    <w:rsid w:val="009B373B"/>
    <w:rsid w:val="009B3861"/>
    <w:rsid w:val="009B3AC6"/>
    <w:rsid w:val="009B4333"/>
    <w:rsid w:val="009B4CD6"/>
    <w:rsid w:val="009B4DEC"/>
    <w:rsid w:val="009B5263"/>
    <w:rsid w:val="009B53C2"/>
    <w:rsid w:val="009B5C92"/>
    <w:rsid w:val="009B649A"/>
    <w:rsid w:val="009B67CA"/>
    <w:rsid w:val="009B6A99"/>
    <w:rsid w:val="009B6C61"/>
    <w:rsid w:val="009B75C8"/>
    <w:rsid w:val="009B76E3"/>
    <w:rsid w:val="009B7815"/>
    <w:rsid w:val="009B7A54"/>
    <w:rsid w:val="009C0BCA"/>
    <w:rsid w:val="009C0D03"/>
    <w:rsid w:val="009C0D44"/>
    <w:rsid w:val="009C1B62"/>
    <w:rsid w:val="009C1D3D"/>
    <w:rsid w:val="009C25B2"/>
    <w:rsid w:val="009C2A5F"/>
    <w:rsid w:val="009C2C96"/>
    <w:rsid w:val="009C3390"/>
    <w:rsid w:val="009C374F"/>
    <w:rsid w:val="009C38EF"/>
    <w:rsid w:val="009C443A"/>
    <w:rsid w:val="009C4DB9"/>
    <w:rsid w:val="009C5078"/>
    <w:rsid w:val="009C5140"/>
    <w:rsid w:val="009C57D2"/>
    <w:rsid w:val="009C64B9"/>
    <w:rsid w:val="009C694A"/>
    <w:rsid w:val="009C6C8F"/>
    <w:rsid w:val="009C736E"/>
    <w:rsid w:val="009C7406"/>
    <w:rsid w:val="009C747B"/>
    <w:rsid w:val="009C77A8"/>
    <w:rsid w:val="009C797A"/>
    <w:rsid w:val="009D00AF"/>
    <w:rsid w:val="009D02B0"/>
    <w:rsid w:val="009D03EC"/>
    <w:rsid w:val="009D0EA1"/>
    <w:rsid w:val="009D114B"/>
    <w:rsid w:val="009D1545"/>
    <w:rsid w:val="009D1628"/>
    <w:rsid w:val="009D186E"/>
    <w:rsid w:val="009D1A1E"/>
    <w:rsid w:val="009D1E8F"/>
    <w:rsid w:val="009D208E"/>
    <w:rsid w:val="009D2D70"/>
    <w:rsid w:val="009D3B06"/>
    <w:rsid w:val="009D3E34"/>
    <w:rsid w:val="009D3E9F"/>
    <w:rsid w:val="009D420C"/>
    <w:rsid w:val="009D43B3"/>
    <w:rsid w:val="009D5014"/>
    <w:rsid w:val="009D5678"/>
    <w:rsid w:val="009D5884"/>
    <w:rsid w:val="009D5FE3"/>
    <w:rsid w:val="009D67D6"/>
    <w:rsid w:val="009D6A88"/>
    <w:rsid w:val="009D723C"/>
    <w:rsid w:val="009D771D"/>
    <w:rsid w:val="009D7F33"/>
    <w:rsid w:val="009E0203"/>
    <w:rsid w:val="009E041C"/>
    <w:rsid w:val="009E057F"/>
    <w:rsid w:val="009E0630"/>
    <w:rsid w:val="009E189F"/>
    <w:rsid w:val="009E2239"/>
    <w:rsid w:val="009E2385"/>
    <w:rsid w:val="009E243E"/>
    <w:rsid w:val="009E280E"/>
    <w:rsid w:val="009E2B57"/>
    <w:rsid w:val="009E2C94"/>
    <w:rsid w:val="009E2FBA"/>
    <w:rsid w:val="009E357D"/>
    <w:rsid w:val="009E367C"/>
    <w:rsid w:val="009E36A9"/>
    <w:rsid w:val="009E39D7"/>
    <w:rsid w:val="009E5259"/>
    <w:rsid w:val="009E554C"/>
    <w:rsid w:val="009E5D80"/>
    <w:rsid w:val="009E5DC7"/>
    <w:rsid w:val="009E5E83"/>
    <w:rsid w:val="009E5EBB"/>
    <w:rsid w:val="009E60D0"/>
    <w:rsid w:val="009E7321"/>
    <w:rsid w:val="009E73E0"/>
    <w:rsid w:val="009E7ACA"/>
    <w:rsid w:val="009F0288"/>
    <w:rsid w:val="009F02A1"/>
    <w:rsid w:val="009F02C3"/>
    <w:rsid w:val="009F0307"/>
    <w:rsid w:val="009F0555"/>
    <w:rsid w:val="009F080B"/>
    <w:rsid w:val="009F0BDC"/>
    <w:rsid w:val="009F1602"/>
    <w:rsid w:val="009F1A78"/>
    <w:rsid w:val="009F1D62"/>
    <w:rsid w:val="009F1FD3"/>
    <w:rsid w:val="009F2DD5"/>
    <w:rsid w:val="009F2F20"/>
    <w:rsid w:val="009F31D7"/>
    <w:rsid w:val="009F37CB"/>
    <w:rsid w:val="009F416A"/>
    <w:rsid w:val="009F4C89"/>
    <w:rsid w:val="009F5438"/>
    <w:rsid w:val="009F5712"/>
    <w:rsid w:val="009F5935"/>
    <w:rsid w:val="009F5A31"/>
    <w:rsid w:val="009F60A9"/>
    <w:rsid w:val="009F65DD"/>
    <w:rsid w:val="009F6754"/>
    <w:rsid w:val="009F6A61"/>
    <w:rsid w:val="009F6E56"/>
    <w:rsid w:val="009F7D9B"/>
    <w:rsid w:val="00A00638"/>
    <w:rsid w:val="00A0070E"/>
    <w:rsid w:val="00A00DFB"/>
    <w:rsid w:val="00A01D17"/>
    <w:rsid w:val="00A02331"/>
    <w:rsid w:val="00A02494"/>
    <w:rsid w:val="00A02CE0"/>
    <w:rsid w:val="00A02E53"/>
    <w:rsid w:val="00A031B8"/>
    <w:rsid w:val="00A032D6"/>
    <w:rsid w:val="00A03591"/>
    <w:rsid w:val="00A03819"/>
    <w:rsid w:val="00A03A30"/>
    <w:rsid w:val="00A0428B"/>
    <w:rsid w:val="00A04647"/>
    <w:rsid w:val="00A048FD"/>
    <w:rsid w:val="00A04CE2"/>
    <w:rsid w:val="00A04D49"/>
    <w:rsid w:val="00A04F0D"/>
    <w:rsid w:val="00A055D5"/>
    <w:rsid w:val="00A0566F"/>
    <w:rsid w:val="00A056A5"/>
    <w:rsid w:val="00A05908"/>
    <w:rsid w:val="00A05A7A"/>
    <w:rsid w:val="00A05BDE"/>
    <w:rsid w:val="00A05FCB"/>
    <w:rsid w:val="00A06127"/>
    <w:rsid w:val="00A062F5"/>
    <w:rsid w:val="00A06F24"/>
    <w:rsid w:val="00A0713C"/>
    <w:rsid w:val="00A071F9"/>
    <w:rsid w:val="00A0746C"/>
    <w:rsid w:val="00A07770"/>
    <w:rsid w:val="00A07CD1"/>
    <w:rsid w:val="00A10BC7"/>
    <w:rsid w:val="00A10CCE"/>
    <w:rsid w:val="00A10E54"/>
    <w:rsid w:val="00A10E7F"/>
    <w:rsid w:val="00A11441"/>
    <w:rsid w:val="00A1152E"/>
    <w:rsid w:val="00A11CA2"/>
    <w:rsid w:val="00A12F07"/>
    <w:rsid w:val="00A131E0"/>
    <w:rsid w:val="00A13489"/>
    <w:rsid w:val="00A135B7"/>
    <w:rsid w:val="00A14104"/>
    <w:rsid w:val="00A14DF3"/>
    <w:rsid w:val="00A14E5B"/>
    <w:rsid w:val="00A156BF"/>
    <w:rsid w:val="00A16336"/>
    <w:rsid w:val="00A1688B"/>
    <w:rsid w:val="00A16A86"/>
    <w:rsid w:val="00A17304"/>
    <w:rsid w:val="00A1789B"/>
    <w:rsid w:val="00A2050A"/>
    <w:rsid w:val="00A20B0D"/>
    <w:rsid w:val="00A20B6A"/>
    <w:rsid w:val="00A20E14"/>
    <w:rsid w:val="00A20EEC"/>
    <w:rsid w:val="00A2169B"/>
    <w:rsid w:val="00A21AA0"/>
    <w:rsid w:val="00A21D4F"/>
    <w:rsid w:val="00A2329E"/>
    <w:rsid w:val="00A233B0"/>
    <w:rsid w:val="00A2343E"/>
    <w:rsid w:val="00A23511"/>
    <w:rsid w:val="00A23976"/>
    <w:rsid w:val="00A23A18"/>
    <w:rsid w:val="00A23B98"/>
    <w:rsid w:val="00A23C67"/>
    <w:rsid w:val="00A23CD7"/>
    <w:rsid w:val="00A24C74"/>
    <w:rsid w:val="00A25DB0"/>
    <w:rsid w:val="00A26067"/>
    <w:rsid w:val="00A261A4"/>
    <w:rsid w:val="00A26515"/>
    <w:rsid w:val="00A26714"/>
    <w:rsid w:val="00A26B07"/>
    <w:rsid w:val="00A26D0E"/>
    <w:rsid w:val="00A2788B"/>
    <w:rsid w:val="00A27A7E"/>
    <w:rsid w:val="00A27B0F"/>
    <w:rsid w:val="00A27F09"/>
    <w:rsid w:val="00A30434"/>
    <w:rsid w:val="00A309B4"/>
    <w:rsid w:val="00A309FD"/>
    <w:rsid w:val="00A30C30"/>
    <w:rsid w:val="00A317F6"/>
    <w:rsid w:val="00A31ED4"/>
    <w:rsid w:val="00A322A8"/>
    <w:rsid w:val="00A32418"/>
    <w:rsid w:val="00A32E85"/>
    <w:rsid w:val="00A33425"/>
    <w:rsid w:val="00A33925"/>
    <w:rsid w:val="00A33AE6"/>
    <w:rsid w:val="00A34401"/>
    <w:rsid w:val="00A34441"/>
    <w:rsid w:val="00A34DFC"/>
    <w:rsid w:val="00A351FE"/>
    <w:rsid w:val="00A35435"/>
    <w:rsid w:val="00A35DF7"/>
    <w:rsid w:val="00A35E5F"/>
    <w:rsid w:val="00A35EB0"/>
    <w:rsid w:val="00A3608F"/>
    <w:rsid w:val="00A36D70"/>
    <w:rsid w:val="00A37403"/>
    <w:rsid w:val="00A37C56"/>
    <w:rsid w:val="00A408BC"/>
    <w:rsid w:val="00A40D8A"/>
    <w:rsid w:val="00A40DF7"/>
    <w:rsid w:val="00A41896"/>
    <w:rsid w:val="00A41960"/>
    <w:rsid w:val="00A428B5"/>
    <w:rsid w:val="00A42981"/>
    <w:rsid w:val="00A42F57"/>
    <w:rsid w:val="00A43059"/>
    <w:rsid w:val="00A43273"/>
    <w:rsid w:val="00A436C0"/>
    <w:rsid w:val="00A43757"/>
    <w:rsid w:val="00A43994"/>
    <w:rsid w:val="00A43A9A"/>
    <w:rsid w:val="00A43D9F"/>
    <w:rsid w:val="00A44151"/>
    <w:rsid w:val="00A449A3"/>
    <w:rsid w:val="00A44D83"/>
    <w:rsid w:val="00A44E5A"/>
    <w:rsid w:val="00A45283"/>
    <w:rsid w:val="00A4560E"/>
    <w:rsid w:val="00A45B58"/>
    <w:rsid w:val="00A4634F"/>
    <w:rsid w:val="00A46468"/>
    <w:rsid w:val="00A465B6"/>
    <w:rsid w:val="00A47789"/>
    <w:rsid w:val="00A477F6"/>
    <w:rsid w:val="00A47DC0"/>
    <w:rsid w:val="00A512E2"/>
    <w:rsid w:val="00A51743"/>
    <w:rsid w:val="00A51940"/>
    <w:rsid w:val="00A51A0A"/>
    <w:rsid w:val="00A5228D"/>
    <w:rsid w:val="00A5273E"/>
    <w:rsid w:val="00A529A1"/>
    <w:rsid w:val="00A52A50"/>
    <w:rsid w:val="00A53E0B"/>
    <w:rsid w:val="00A53F2B"/>
    <w:rsid w:val="00A53F3F"/>
    <w:rsid w:val="00A5401A"/>
    <w:rsid w:val="00A5556A"/>
    <w:rsid w:val="00A55A86"/>
    <w:rsid w:val="00A55BD1"/>
    <w:rsid w:val="00A55C7E"/>
    <w:rsid w:val="00A55DAA"/>
    <w:rsid w:val="00A56DB7"/>
    <w:rsid w:val="00A575EE"/>
    <w:rsid w:val="00A576CE"/>
    <w:rsid w:val="00A57C88"/>
    <w:rsid w:val="00A60063"/>
    <w:rsid w:val="00A600DA"/>
    <w:rsid w:val="00A60AA9"/>
    <w:rsid w:val="00A60BBF"/>
    <w:rsid w:val="00A60DF6"/>
    <w:rsid w:val="00A610EC"/>
    <w:rsid w:val="00A61403"/>
    <w:rsid w:val="00A61805"/>
    <w:rsid w:val="00A61992"/>
    <w:rsid w:val="00A61A01"/>
    <w:rsid w:val="00A622FA"/>
    <w:rsid w:val="00A62CDE"/>
    <w:rsid w:val="00A62E60"/>
    <w:rsid w:val="00A63020"/>
    <w:rsid w:val="00A63DE7"/>
    <w:rsid w:val="00A64077"/>
    <w:rsid w:val="00A64AD4"/>
    <w:rsid w:val="00A64CA2"/>
    <w:rsid w:val="00A650D5"/>
    <w:rsid w:val="00A65786"/>
    <w:rsid w:val="00A65AC5"/>
    <w:rsid w:val="00A6676D"/>
    <w:rsid w:val="00A669F3"/>
    <w:rsid w:val="00A6784A"/>
    <w:rsid w:val="00A7101F"/>
    <w:rsid w:val="00A725CE"/>
    <w:rsid w:val="00A732A1"/>
    <w:rsid w:val="00A7438F"/>
    <w:rsid w:val="00A750E7"/>
    <w:rsid w:val="00A75597"/>
    <w:rsid w:val="00A75959"/>
    <w:rsid w:val="00A76970"/>
    <w:rsid w:val="00A77BBC"/>
    <w:rsid w:val="00A77D23"/>
    <w:rsid w:val="00A77F80"/>
    <w:rsid w:val="00A806CD"/>
    <w:rsid w:val="00A814B6"/>
    <w:rsid w:val="00A816CE"/>
    <w:rsid w:val="00A8185D"/>
    <w:rsid w:val="00A81F8C"/>
    <w:rsid w:val="00A81FFF"/>
    <w:rsid w:val="00A82457"/>
    <w:rsid w:val="00A824D1"/>
    <w:rsid w:val="00A82753"/>
    <w:rsid w:val="00A827AB"/>
    <w:rsid w:val="00A82B4D"/>
    <w:rsid w:val="00A830E9"/>
    <w:rsid w:val="00A83290"/>
    <w:rsid w:val="00A83991"/>
    <w:rsid w:val="00A83B38"/>
    <w:rsid w:val="00A84426"/>
    <w:rsid w:val="00A8462A"/>
    <w:rsid w:val="00A84955"/>
    <w:rsid w:val="00A84973"/>
    <w:rsid w:val="00A84D28"/>
    <w:rsid w:val="00A84D5B"/>
    <w:rsid w:val="00A84FB0"/>
    <w:rsid w:val="00A85874"/>
    <w:rsid w:val="00A858B0"/>
    <w:rsid w:val="00A85A0C"/>
    <w:rsid w:val="00A85C52"/>
    <w:rsid w:val="00A86825"/>
    <w:rsid w:val="00A907A0"/>
    <w:rsid w:val="00A90E71"/>
    <w:rsid w:val="00A91064"/>
    <w:rsid w:val="00A910A9"/>
    <w:rsid w:val="00A91197"/>
    <w:rsid w:val="00A91C51"/>
    <w:rsid w:val="00A92099"/>
    <w:rsid w:val="00A920F6"/>
    <w:rsid w:val="00A92220"/>
    <w:rsid w:val="00A92585"/>
    <w:rsid w:val="00A92601"/>
    <w:rsid w:val="00A928D0"/>
    <w:rsid w:val="00A92AF0"/>
    <w:rsid w:val="00A933E6"/>
    <w:rsid w:val="00A937EA"/>
    <w:rsid w:val="00A939F2"/>
    <w:rsid w:val="00A95C8D"/>
    <w:rsid w:val="00A96074"/>
    <w:rsid w:val="00A960CE"/>
    <w:rsid w:val="00A96377"/>
    <w:rsid w:val="00A9675B"/>
    <w:rsid w:val="00A968F5"/>
    <w:rsid w:val="00A970EB"/>
    <w:rsid w:val="00AA02CC"/>
    <w:rsid w:val="00AA0318"/>
    <w:rsid w:val="00AA04FD"/>
    <w:rsid w:val="00AA08E2"/>
    <w:rsid w:val="00AA0E64"/>
    <w:rsid w:val="00AA0E6C"/>
    <w:rsid w:val="00AA13EA"/>
    <w:rsid w:val="00AA17E0"/>
    <w:rsid w:val="00AA1D6C"/>
    <w:rsid w:val="00AA2827"/>
    <w:rsid w:val="00AA2F1D"/>
    <w:rsid w:val="00AA3C81"/>
    <w:rsid w:val="00AA3CAF"/>
    <w:rsid w:val="00AA3DDA"/>
    <w:rsid w:val="00AA411C"/>
    <w:rsid w:val="00AA440D"/>
    <w:rsid w:val="00AA4643"/>
    <w:rsid w:val="00AA5460"/>
    <w:rsid w:val="00AA621D"/>
    <w:rsid w:val="00AA6610"/>
    <w:rsid w:val="00AA67F7"/>
    <w:rsid w:val="00AA6CAB"/>
    <w:rsid w:val="00AA6CD1"/>
    <w:rsid w:val="00AA6D9F"/>
    <w:rsid w:val="00AA7117"/>
    <w:rsid w:val="00AA73D4"/>
    <w:rsid w:val="00AA796A"/>
    <w:rsid w:val="00AB01D0"/>
    <w:rsid w:val="00AB1280"/>
    <w:rsid w:val="00AB1B32"/>
    <w:rsid w:val="00AB1E49"/>
    <w:rsid w:val="00AB2588"/>
    <w:rsid w:val="00AB2A78"/>
    <w:rsid w:val="00AB340B"/>
    <w:rsid w:val="00AB3D94"/>
    <w:rsid w:val="00AB4526"/>
    <w:rsid w:val="00AB4992"/>
    <w:rsid w:val="00AB4A20"/>
    <w:rsid w:val="00AB51FB"/>
    <w:rsid w:val="00AB6C2A"/>
    <w:rsid w:val="00AB77C1"/>
    <w:rsid w:val="00AC0160"/>
    <w:rsid w:val="00AC1595"/>
    <w:rsid w:val="00AC1909"/>
    <w:rsid w:val="00AC19A1"/>
    <w:rsid w:val="00AC2A6B"/>
    <w:rsid w:val="00AC3054"/>
    <w:rsid w:val="00AC317E"/>
    <w:rsid w:val="00AC3A90"/>
    <w:rsid w:val="00AC3F51"/>
    <w:rsid w:val="00AC4BDD"/>
    <w:rsid w:val="00AC54CA"/>
    <w:rsid w:val="00AC5AB8"/>
    <w:rsid w:val="00AC5B57"/>
    <w:rsid w:val="00AC5E17"/>
    <w:rsid w:val="00AC64F5"/>
    <w:rsid w:val="00AC6F3F"/>
    <w:rsid w:val="00AC7424"/>
    <w:rsid w:val="00AC74C7"/>
    <w:rsid w:val="00AC75DB"/>
    <w:rsid w:val="00AC7A3F"/>
    <w:rsid w:val="00AD017C"/>
    <w:rsid w:val="00AD0856"/>
    <w:rsid w:val="00AD12BA"/>
    <w:rsid w:val="00AD1C6E"/>
    <w:rsid w:val="00AD1E8B"/>
    <w:rsid w:val="00AD396A"/>
    <w:rsid w:val="00AD3BCC"/>
    <w:rsid w:val="00AD3FF8"/>
    <w:rsid w:val="00AD4E6B"/>
    <w:rsid w:val="00AD5694"/>
    <w:rsid w:val="00AD5715"/>
    <w:rsid w:val="00AD5F27"/>
    <w:rsid w:val="00AD6201"/>
    <w:rsid w:val="00AD64CC"/>
    <w:rsid w:val="00AD6648"/>
    <w:rsid w:val="00AD678C"/>
    <w:rsid w:val="00AD6961"/>
    <w:rsid w:val="00AD7294"/>
    <w:rsid w:val="00AE002E"/>
    <w:rsid w:val="00AE01DE"/>
    <w:rsid w:val="00AE02DE"/>
    <w:rsid w:val="00AE08BB"/>
    <w:rsid w:val="00AE0E48"/>
    <w:rsid w:val="00AE0FA1"/>
    <w:rsid w:val="00AE17EC"/>
    <w:rsid w:val="00AE199B"/>
    <w:rsid w:val="00AE1D00"/>
    <w:rsid w:val="00AE1D32"/>
    <w:rsid w:val="00AE27F4"/>
    <w:rsid w:val="00AE3FFB"/>
    <w:rsid w:val="00AE543E"/>
    <w:rsid w:val="00AE5859"/>
    <w:rsid w:val="00AE5DC8"/>
    <w:rsid w:val="00AE60AA"/>
    <w:rsid w:val="00AE6205"/>
    <w:rsid w:val="00AE6725"/>
    <w:rsid w:val="00AE6E14"/>
    <w:rsid w:val="00AE709C"/>
    <w:rsid w:val="00AE71EA"/>
    <w:rsid w:val="00AF03F0"/>
    <w:rsid w:val="00AF0787"/>
    <w:rsid w:val="00AF080B"/>
    <w:rsid w:val="00AF1349"/>
    <w:rsid w:val="00AF13F6"/>
    <w:rsid w:val="00AF162F"/>
    <w:rsid w:val="00AF1D60"/>
    <w:rsid w:val="00AF1EE4"/>
    <w:rsid w:val="00AF2151"/>
    <w:rsid w:val="00AF2169"/>
    <w:rsid w:val="00AF21E5"/>
    <w:rsid w:val="00AF26C5"/>
    <w:rsid w:val="00AF2819"/>
    <w:rsid w:val="00AF294F"/>
    <w:rsid w:val="00AF2F31"/>
    <w:rsid w:val="00AF3134"/>
    <w:rsid w:val="00AF333A"/>
    <w:rsid w:val="00AF3C59"/>
    <w:rsid w:val="00AF440B"/>
    <w:rsid w:val="00AF4ADE"/>
    <w:rsid w:val="00AF4CD6"/>
    <w:rsid w:val="00AF506D"/>
    <w:rsid w:val="00AF5280"/>
    <w:rsid w:val="00AF5352"/>
    <w:rsid w:val="00AF640E"/>
    <w:rsid w:val="00AF68F7"/>
    <w:rsid w:val="00AF6B01"/>
    <w:rsid w:val="00AF73C6"/>
    <w:rsid w:val="00AF78B7"/>
    <w:rsid w:val="00AF7B27"/>
    <w:rsid w:val="00B000B2"/>
    <w:rsid w:val="00B0024B"/>
    <w:rsid w:val="00B0065B"/>
    <w:rsid w:val="00B00B88"/>
    <w:rsid w:val="00B013C8"/>
    <w:rsid w:val="00B0265C"/>
    <w:rsid w:val="00B02AAD"/>
    <w:rsid w:val="00B0318D"/>
    <w:rsid w:val="00B037C7"/>
    <w:rsid w:val="00B03881"/>
    <w:rsid w:val="00B03A41"/>
    <w:rsid w:val="00B03DFE"/>
    <w:rsid w:val="00B04E5A"/>
    <w:rsid w:val="00B05503"/>
    <w:rsid w:val="00B055A8"/>
    <w:rsid w:val="00B062DF"/>
    <w:rsid w:val="00B101E8"/>
    <w:rsid w:val="00B1063A"/>
    <w:rsid w:val="00B10BB7"/>
    <w:rsid w:val="00B11038"/>
    <w:rsid w:val="00B1124C"/>
    <w:rsid w:val="00B113A9"/>
    <w:rsid w:val="00B1168C"/>
    <w:rsid w:val="00B1176A"/>
    <w:rsid w:val="00B124E1"/>
    <w:rsid w:val="00B13AFD"/>
    <w:rsid w:val="00B14058"/>
    <w:rsid w:val="00B14C30"/>
    <w:rsid w:val="00B14DAF"/>
    <w:rsid w:val="00B14F2F"/>
    <w:rsid w:val="00B155E1"/>
    <w:rsid w:val="00B15843"/>
    <w:rsid w:val="00B15DCC"/>
    <w:rsid w:val="00B166FD"/>
    <w:rsid w:val="00B17424"/>
    <w:rsid w:val="00B174C6"/>
    <w:rsid w:val="00B175DD"/>
    <w:rsid w:val="00B17E08"/>
    <w:rsid w:val="00B20235"/>
    <w:rsid w:val="00B203F2"/>
    <w:rsid w:val="00B20785"/>
    <w:rsid w:val="00B20909"/>
    <w:rsid w:val="00B2232B"/>
    <w:rsid w:val="00B22460"/>
    <w:rsid w:val="00B22AF0"/>
    <w:rsid w:val="00B235F5"/>
    <w:rsid w:val="00B23B8E"/>
    <w:rsid w:val="00B23DCB"/>
    <w:rsid w:val="00B242C8"/>
    <w:rsid w:val="00B2436A"/>
    <w:rsid w:val="00B249EF"/>
    <w:rsid w:val="00B24A72"/>
    <w:rsid w:val="00B24F8E"/>
    <w:rsid w:val="00B25044"/>
    <w:rsid w:val="00B25707"/>
    <w:rsid w:val="00B25D44"/>
    <w:rsid w:val="00B26285"/>
    <w:rsid w:val="00B26C58"/>
    <w:rsid w:val="00B27040"/>
    <w:rsid w:val="00B2709A"/>
    <w:rsid w:val="00B275F1"/>
    <w:rsid w:val="00B276BD"/>
    <w:rsid w:val="00B278B5"/>
    <w:rsid w:val="00B27B7F"/>
    <w:rsid w:val="00B27C26"/>
    <w:rsid w:val="00B3055D"/>
    <w:rsid w:val="00B30928"/>
    <w:rsid w:val="00B309E7"/>
    <w:rsid w:val="00B30F77"/>
    <w:rsid w:val="00B3144D"/>
    <w:rsid w:val="00B317F1"/>
    <w:rsid w:val="00B318BD"/>
    <w:rsid w:val="00B31E54"/>
    <w:rsid w:val="00B320F9"/>
    <w:rsid w:val="00B3231C"/>
    <w:rsid w:val="00B3232C"/>
    <w:rsid w:val="00B32370"/>
    <w:rsid w:val="00B326B6"/>
    <w:rsid w:val="00B327EC"/>
    <w:rsid w:val="00B32AA2"/>
    <w:rsid w:val="00B336FE"/>
    <w:rsid w:val="00B35293"/>
    <w:rsid w:val="00B35B60"/>
    <w:rsid w:val="00B35E17"/>
    <w:rsid w:val="00B36F63"/>
    <w:rsid w:val="00B3779D"/>
    <w:rsid w:val="00B37BD5"/>
    <w:rsid w:val="00B37C1C"/>
    <w:rsid w:val="00B403EF"/>
    <w:rsid w:val="00B4058E"/>
    <w:rsid w:val="00B4115E"/>
    <w:rsid w:val="00B419A4"/>
    <w:rsid w:val="00B419A8"/>
    <w:rsid w:val="00B42219"/>
    <w:rsid w:val="00B42915"/>
    <w:rsid w:val="00B4291D"/>
    <w:rsid w:val="00B42C9E"/>
    <w:rsid w:val="00B42E25"/>
    <w:rsid w:val="00B4322C"/>
    <w:rsid w:val="00B43530"/>
    <w:rsid w:val="00B439B2"/>
    <w:rsid w:val="00B4439D"/>
    <w:rsid w:val="00B448D9"/>
    <w:rsid w:val="00B44C66"/>
    <w:rsid w:val="00B454BE"/>
    <w:rsid w:val="00B4571A"/>
    <w:rsid w:val="00B457F6"/>
    <w:rsid w:val="00B45EC7"/>
    <w:rsid w:val="00B461D0"/>
    <w:rsid w:val="00B46252"/>
    <w:rsid w:val="00B4686F"/>
    <w:rsid w:val="00B47563"/>
    <w:rsid w:val="00B47671"/>
    <w:rsid w:val="00B47FCA"/>
    <w:rsid w:val="00B50BA1"/>
    <w:rsid w:val="00B50D5B"/>
    <w:rsid w:val="00B51048"/>
    <w:rsid w:val="00B510DD"/>
    <w:rsid w:val="00B517EB"/>
    <w:rsid w:val="00B51929"/>
    <w:rsid w:val="00B51DA2"/>
    <w:rsid w:val="00B52B88"/>
    <w:rsid w:val="00B53883"/>
    <w:rsid w:val="00B539FC"/>
    <w:rsid w:val="00B53C16"/>
    <w:rsid w:val="00B54041"/>
    <w:rsid w:val="00B54B9A"/>
    <w:rsid w:val="00B5501D"/>
    <w:rsid w:val="00B55AF1"/>
    <w:rsid w:val="00B5631B"/>
    <w:rsid w:val="00B5659A"/>
    <w:rsid w:val="00B56719"/>
    <w:rsid w:val="00B56DFA"/>
    <w:rsid w:val="00B57312"/>
    <w:rsid w:val="00B57323"/>
    <w:rsid w:val="00B60838"/>
    <w:rsid w:val="00B615A9"/>
    <w:rsid w:val="00B616B9"/>
    <w:rsid w:val="00B61873"/>
    <w:rsid w:val="00B61B94"/>
    <w:rsid w:val="00B62469"/>
    <w:rsid w:val="00B62626"/>
    <w:rsid w:val="00B6269C"/>
    <w:rsid w:val="00B62E02"/>
    <w:rsid w:val="00B6300A"/>
    <w:rsid w:val="00B63317"/>
    <w:rsid w:val="00B636D0"/>
    <w:rsid w:val="00B63F31"/>
    <w:rsid w:val="00B64806"/>
    <w:rsid w:val="00B64CE3"/>
    <w:rsid w:val="00B64E49"/>
    <w:rsid w:val="00B6574B"/>
    <w:rsid w:val="00B659A3"/>
    <w:rsid w:val="00B65A71"/>
    <w:rsid w:val="00B663AE"/>
    <w:rsid w:val="00B66855"/>
    <w:rsid w:val="00B66E07"/>
    <w:rsid w:val="00B670B1"/>
    <w:rsid w:val="00B672D5"/>
    <w:rsid w:val="00B675D2"/>
    <w:rsid w:val="00B67A6B"/>
    <w:rsid w:val="00B67BC1"/>
    <w:rsid w:val="00B67C76"/>
    <w:rsid w:val="00B67D07"/>
    <w:rsid w:val="00B67F58"/>
    <w:rsid w:val="00B70510"/>
    <w:rsid w:val="00B707D9"/>
    <w:rsid w:val="00B70A1D"/>
    <w:rsid w:val="00B711E3"/>
    <w:rsid w:val="00B71D49"/>
    <w:rsid w:val="00B723F5"/>
    <w:rsid w:val="00B72BC4"/>
    <w:rsid w:val="00B736AA"/>
    <w:rsid w:val="00B739EB"/>
    <w:rsid w:val="00B73D83"/>
    <w:rsid w:val="00B73E42"/>
    <w:rsid w:val="00B7417C"/>
    <w:rsid w:val="00B74236"/>
    <w:rsid w:val="00B742C2"/>
    <w:rsid w:val="00B747F6"/>
    <w:rsid w:val="00B74970"/>
    <w:rsid w:val="00B75353"/>
    <w:rsid w:val="00B755FA"/>
    <w:rsid w:val="00B7584B"/>
    <w:rsid w:val="00B762C6"/>
    <w:rsid w:val="00B7632C"/>
    <w:rsid w:val="00B76598"/>
    <w:rsid w:val="00B76646"/>
    <w:rsid w:val="00B76F7A"/>
    <w:rsid w:val="00B7744D"/>
    <w:rsid w:val="00B77886"/>
    <w:rsid w:val="00B77C68"/>
    <w:rsid w:val="00B77DE9"/>
    <w:rsid w:val="00B77E2B"/>
    <w:rsid w:val="00B80191"/>
    <w:rsid w:val="00B8053A"/>
    <w:rsid w:val="00B80AD7"/>
    <w:rsid w:val="00B80B3A"/>
    <w:rsid w:val="00B80C01"/>
    <w:rsid w:val="00B80FC5"/>
    <w:rsid w:val="00B81234"/>
    <w:rsid w:val="00B815B2"/>
    <w:rsid w:val="00B825E1"/>
    <w:rsid w:val="00B82684"/>
    <w:rsid w:val="00B827CB"/>
    <w:rsid w:val="00B83230"/>
    <w:rsid w:val="00B838F6"/>
    <w:rsid w:val="00B83F2B"/>
    <w:rsid w:val="00B8406F"/>
    <w:rsid w:val="00B8514E"/>
    <w:rsid w:val="00B8520E"/>
    <w:rsid w:val="00B854AB"/>
    <w:rsid w:val="00B85856"/>
    <w:rsid w:val="00B85D2E"/>
    <w:rsid w:val="00B86711"/>
    <w:rsid w:val="00B86CC2"/>
    <w:rsid w:val="00B8708F"/>
    <w:rsid w:val="00B878D3"/>
    <w:rsid w:val="00B87993"/>
    <w:rsid w:val="00B87CF7"/>
    <w:rsid w:val="00B87D79"/>
    <w:rsid w:val="00B90289"/>
    <w:rsid w:val="00B90521"/>
    <w:rsid w:val="00B913EF"/>
    <w:rsid w:val="00B91B61"/>
    <w:rsid w:val="00B925EC"/>
    <w:rsid w:val="00B925F5"/>
    <w:rsid w:val="00B92E2F"/>
    <w:rsid w:val="00B9352C"/>
    <w:rsid w:val="00B93C77"/>
    <w:rsid w:val="00B9470A"/>
    <w:rsid w:val="00B94995"/>
    <w:rsid w:val="00B950D4"/>
    <w:rsid w:val="00B95C03"/>
    <w:rsid w:val="00B95ECB"/>
    <w:rsid w:val="00B9625B"/>
    <w:rsid w:val="00B9651B"/>
    <w:rsid w:val="00B966BF"/>
    <w:rsid w:val="00B9741E"/>
    <w:rsid w:val="00B9772E"/>
    <w:rsid w:val="00B97739"/>
    <w:rsid w:val="00B97983"/>
    <w:rsid w:val="00B97B51"/>
    <w:rsid w:val="00BA0B83"/>
    <w:rsid w:val="00BA0F74"/>
    <w:rsid w:val="00BA112C"/>
    <w:rsid w:val="00BA1260"/>
    <w:rsid w:val="00BA1732"/>
    <w:rsid w:val="00BA1AF4"/>
    <w:rsid w:val="00BA25AF"/>
    <w:rsid w:val="00BA261F"/>
    <w:rsid w:val="00BA26A6"/>
    <w:rsid w:val="00BA2D16"/>
    <w:rsid w:val="00BA4419"/>
    <w:rsid w:val="00BA442C"/>
    <w:rsid w:val="00BA46B5"/>
    <w:rsid w:val="00BA50E7"/>
    <w:rsid w:val="00BA51B2"/>
    <w:rsid w:val="00BA5399"/>
    <w:rsid w:val="00BA5559"/>
    <w:rsid w:val="00BA5997"/>
    <w:rsid w:val="00BA59D9"/>
    <w:rsid w:val="00BA5B83"/>
    <w:rsid w:val="00BA6158"/>
    <w:rsid w:val="00BA7155"/>
    <w:rsid w:val="00BA7A78"/>
    <w:rsid w:val="00BB0539"/>
    <w:rsid w:val="00BB05DD"/>
    <w:rsid w:val="00BB0A0B"/>
    <w:rsid w:val="00BB0B54"/>
    <w:rsid w:val="00BB0F35"/>
    <w:rsid w:val="00BB101F"/>
    <w:rsid w:val="00BB1040"/>
    <w:rsid w:val="00BB1874"/>
    <w:rsid w:val="00BB21E1"/>
    <w:rsid w:val="00BB2454"/>
    <w:rsid w:val="00BB2699"/>
    <w:rsid w:val="00BB28EA"/>
    <w:rsid w:val="00BB2E43"/>
    <w:rsid w:val="00BB305A"/>
    <w:rsid w:val="00BB31DE"/>
    <w:rsid w:val="00BB3EE8"/>
    <w:rsid w:val="00BB4067"/>
    <w:rsid w:val="00BB412D"/>
    <w:rsid w:val="00BB4943"/>
    <w:rsid w:val="00BB4968"/>
    <w:rsid w:val="00BB5353"/>
    <w:rsid w:val="00BB53C7"/>
    <w:rsid w:val="00BB680B"/>
    <w:rsid w:val="00BB73D1"/>
    <w:rsid w:val="00BC02C3"/>
    <w:rsid w:val="00BC0440"/>
    <w:rsid w:val="00BC0D09"/>
    <w:rsid w:val="00BC10EF"/>
    <w:rsid w:val="00BC115B"/>
    <w:rsid w:val="00BC123A"/>
    <w:rsid w:val="00BC14D8"/>
    <w:rsid w:val="00BC225B"/>
    <w:rsid w:val="00BC29C1"/>
    <w:rsid w:val="00BC3704"/>
    <w:rsid w:val="00BC3834"/>
    <w:rsid w:val="00BC3F81"/>
    <w:rsid w:val="00BC4444"/>
    <w:rsid w:val="00BC4784"/>
    <w:rsid w:val="00BC4C8B"/>
    <w:rsid w:val="00BC4CDF"/>
    <w:rsid w:val="00BC4FFC"/>
    <w:rsid w:val="00BC50CC"/>
    <w:rsid w:val="00BC5245"/>
    <w:rsid w:val="00BC56AF"/>
    <w:rsid w:val="00BC5F83"/>
    <w:rsid w:val="00BC604A"/>
    <w:rsid w:val="00BC76BC"/>
    <w:rsid w:val="00BC775A"/>
    <w:rsid w:val="00BC78F9"/>
    <w:rsid w:val="00BC79CC"/>
    <w:rsid w:val="00BC7B38"/>
    <w:rsid w:val="00BC7D57"/>
    <w:rsid w:val="00BC7EE3"/>
    <w:rsid w:val="00BD12BF"/>
    <w:rsid w:val="00BD165F"/>
    <w:rsid w:val="00BD217D"/>
    <w:rsid w:val="00BD3135"/>
    <w:rsid w:val="00BD3373"/>
    <w:rsid w:val="00BD4A53"/>
    <w:rsid w:val="00BD4E8D"/>
    <w:rsid w:val="00BD57AF"/>
    <w:rsid w:val="00BD58A6"/>
    <w:rsid w:val="00BD5BE2"/>
    <w:rsid w:val="00BD5CD7"/>
    <w:rsid w:val="00BD5E5E"/>
    <w:rsid w:val="00BD6BB7"/>
    <w:rsid w:val="00BD7152"/>
    <w:rsid w:val="00BD7C10"/>
    <w:rsid w:val="00BD7CB0"/>
    <w:rsid w:val="00BD7CF1"/>
    <w:rsid w:val="00BE0435"/>
    <w:rsid w:val="00BE05E2"/>
    <w:rsid w:val="00BE0A85"/>
    <w:rsid w:val="00BE1119"/>
    <w:rsid w:val="00BE11E3"/>
    <w:rsid w:val="00BE127D"/>
    <w:rsid w:val="00BE24C7"/>
    <w:rsid w:val="00BE2CA6"/>
    <w:rsid w:val="00BE31C2"/>
    <w:rsid w:val="00BE378A"/>
    <w:rsid w:val="00BE481E"/>
    <w:rsid w:val="00BE4F2D"/>
    <w:rsid w:val="00BE512B"/>
    <w:rsid w:val="00BE57B2"/>
    <w:rsid w:val="00BE59B8"/>
    <w:rsid w:val="00BE5DF2"/>
    <w:rsid w:val="00BE63AB"/>
    <w:rsid w:val="00BE63DD"/>
    <w:rsid w:val="00BE6504"/>
    <w:rsid w:val="00BE6D73"/>
    <w:rsid w:val="00BE6F31"/>
    <w:rsid w:val="00BE748E"/>
    <w:rsid w:val="00BE75D1"/>
    <w:rsid w:val="00BE7766"/>
    <w:rsid w:val="00BE7AD2"/>
    <w:rsid w:val="00BE7DBD"/>
    <w:rsid w:val="00BE7DF3"/>
    <w:rsid w:val="00BF05ED"/>
    <w:rsid w:val="00BF1198"/>
    <w:rsid w:val="00BF12EB"/>
    <w:rsid w:val="00BF1EAE"/>
    <w:rsid w:val="00BF2062"/>
    <w:rsid w:val="00BF21FB"/>
    <w:rsid w:val="00BF23EB"/>
    <w:rsid w:val="00BF24A7"/>
    <w:rsid w:val="00BF266C"/>
    <w:rsid w:val="00BF26A5"/>
    <w:rsid w:val="00BF2CCF"/>
    <w:rsid w:val="00BF2EE4"/>
    <w:rsid w:val="00BF2F53"/>
    <w:rsid w:val="00BF31B9"/>
    <w:rsid w:val="00BF33EF"/>
    <w:rsid w:val="00BF379F"/>
    <w:rsid w:val="00BF3A0A"/>
    <w:rsid w:val="00BF3B07"/>
    <w:rsid w:val="00BF4158"/>
    <w:rsid w:val="00BF4656"/>
    <w:rsid w:val="00BF4CA9"/>
    <w:rsid w:val="00BF577E"/>
    <w:rsid w:val="00BF5B7C"/>
    <w:rsid w:val="00BF5DC6"/>
    <w:rsid w:val="00BF62B3"/>
    <w:rsid w:val="00BF66EA"/>
    <w:rsid w:val="00BF6793"/>
    <w:rsid w:val="00BF67FF"/>
    <w:rsid w:val="00BF6824"/>
    <w:rsid w:val="00BF6BB2"/>
    <w:rsid w:val="00BF740D"/>
    <w:rsid w:val="00BF75A7"/>
    <w:rsid w:val="00BF7D37"/>
    <w:rsid w:val="00BF7D8C"/>
    <w:rsid w:val="00C00993"/>
    <w:rsid w:val="00C01215"/>
    <w:rsid w:val="00C01369"/>
    <w:rsid w:val="00C014F2"/>
    <w:rsid w:val="00C017B4"/>
    <w:rsid w:val="00C01B54"/>
    <w:rsid w:val="00C01D46"/>
    <w:rsid w:val="00C02082"/>
    <w:rsid w:val="00C020FD"/>
    <w:rsid w:val="00C022BE"/>
    <w:rsid w:val="00C022F4"/>
    <w:rsid w:val="00C02DD8"/>
    <w:rsid w:val="00C02F50"/>
    <w:rsid w:val="00C0386A"/>
    <w:rsid w:val="00C03B48"/>
    <w:rsid w:val="00C03B50"/>
    <w:rsid w:val="00C0461E"/>
    <w:rsid w:val="00C047F3"/>
    <w:rsid w:val="00C0494D"/>
    <w:rsid w:val="00C04B91"/>
    <w:rsid w:val="00C04E57"/>
    <w:rsid w:val="00C05788"/>
    <w:rsid w:val="00C05BC3"/>
    <w:rsid w:val="00C05E85"/>
    <w:rsid w:val="00C06B59"/>
    <w:rsid w:val="00C07C6A"/>
    <w:rsid w:val="00C07DB5"/>
    <w:rsid w:val="00C07E93"/>
    <w:rsid w:val="00C1019A"/>
    <w:rsid w:val="00C10D7B"/>
    <w:rsid w:val="00C11F9C"/>
    <w:rsid w:val="00C123C6"/>
    <w:rsid w:val="00C12421"/>
    <w:rsid w:val="00C12551"/>
    <w:rsid w:val="00C125AE"/>
    <w:rsid w:val="00C12641"/>
    <w:rsid w:val="00C12814"/>
    <w:rsid w:val="00C12DF5"/>
    <w:rsid w:val="00C12E4D"/>
    <w:rsid w:val="00C13409"/>
    <w:rsid w:val="00C13526"/>
    <w:rsid w:val="00C13649"/>
    <w:rsid w:val="00C13CEB"/>
    <w:rsid w:val="00C13F78"/>
    <w:rsid w:val="00C14AB9"/>
    <w:rsid w:val="00C152FE"/>
    <w:rsid w:val="00C153ED"/>
    <w:rsid w:val="00C15D32"/>
    <w:rsid w:val="00C15DEF"/>
    <w:rsid w:val="00C15F65"/>
    <w:rsid w:val="00C1655C"/>
    <w:rsid w:val="00C17316"/>
    <w:rsid w:val="00C1736D"/>
    <w:rsid w:val="00C1740A"/>
    <w:rsid w:val="00C176E1"/>
    <w:rsid w:val="00C20530"/>
    <w:rsid w:val="00C209A9"/>
    <w:rsid w:val="00C20A15"/>
    <w:rsid w:val="00C20ACC"/>
    <w:rsid w:val="00C2111B"/>
    <w:rsid w:val="00C21331"/>
    <w:rsid w:val="00C213F9"/>
    <w:rsid w:val="00C21516"/>
    <w:rsid w:val="00C216BA"/>
    <w:rsid w:val="00C21860"/>
    <w:rsid w:val="00C21A26"/>
    <w:rsid w:val="00C222C9"/>
    <w:rsid w:val="00C227D1"/>
    <w:rsid w:val="00C22AED"/>
    <w:rsid w:val="00C233D1"/>
    <w:rsid w:val="00C23BC9"/>
    <w:rsid w:val="00C2480A"/>
    <w:rsid w:val="00C25CD3"/>
    <w:rsid w:val="00C25DB0"/>
    <w:rsid w:val="00C260DF"/>
    <w:rsid w:val="00C26864"/>
    <w:rsid w:val="00C26B18"/>
    <w:rsid w:val="00C279E6"/>
    <w:rsid w:val="00C27AD6"/>
    <w:rsid w:val="00C30133"/>
    <w:rsid w:val="00C305CC"/>
    <w:rsid w:val="00C307DA"/>
    <w:rsid w:val="00C3087B"/>
    <w:rsid w:val="00C3108B"/>
    <w:rsid w:val="00C3199E"/>
    <w:rsid w:val="00C31FA3"/>
    <w:rsid w:val="00C31FB2"/>
    <w:rsid w:val="00C326F1"/>
    <w:rsid w:val="00C32D75"/>
    <w:rsid w:val="00C32FD1"/>
    <w:rsid w:val="00C32FFC"/>
    <w:rsid w:val="00C3313D"/>
    <w:rsid w:val="00C33283"/>
    <w:rsid w:val="00C33CAB"/>
    <w:rsid w:val="00C34167"/>
    <w:rsid w:val="00C3511D"/>
    <w:rsid w:val="00C3525D"/>
    <w:rsid w:val="00C35725"/>
    <w:rsid w:val="00C35C12"/>
    <w:rsid w:val="00C35D78"/>
    <w:rsid w:val="00C369A4"/>
    <w:rsid w:val="00C371C5"/>
    <w:rsid w:val="00C37D2E"/>
    <w:rsid w:val="00C37D7A"/>
    <w:rsid w:val="00C404F6"/>
    <w:rsid w:val="00C4056A"/>
    <w:rsid w:val="00C40813"/>
    <w:rsid w:val="00C408A8"/>
    <w:rsid w:val="00C40D81"/>
    <w:rsid w:val="00C410B9"/>
    <w:rsid w:val="00C416DF"/>
    <w:rsid w:val="00C41C87"/>
    <w:rsid w:val="00C42C2C"/>
    <w:rsid w:val="00C42FE8"/>
    <w:rsid w:val="00C430D3"/>
    <w:rsid w:val="00C4364A"/>
    <w:rsid w:val="00C43804"/>
    <w:rsid w:val="00C44027"/>
    <w:rsid w:val="00C44599"/>
    <w:rsid w:val="00C45441"/>
    <w:rsid w:val="00C463C5"/>
    <w:rsid w:val="00C46F26"/>
    <w:rsid w:val="00C46F63"/>
    <w:rsid w:val="00C47109"/>
    <w:rsid w:val="00C471DD"/>
    <w:rsid w:val="00C47332"/>
    <w:rsid w:val="00C4772A"/>
    <w:rsid w:val="00C47ABF"/>
    <w:rsid w:val="00C47C40"/>
    <w:rsid w:val="00C47DC0"/>
    <w:rsid w:val="00C47ED0"/>
    <w:rsid w:val="00C5013A"/>
    <w:rsid w:val="00C50B3D"/>
    <w:rsid w:val="00C50FA3"/>
    <w:rsid w:val="00C5106B"/>
    <w:rsid w:val="00C512BF"/>
    <w:rsid w:val="00C51C2D"/>
    <w:rsid w:val="00C51D9D"/>
    <w:rsid w:val="00C51FC8"/>
    <w:rsid w:val="00C52703"/>
    <w:rsid w:val="00C52B2E"/>
    <w:rsid w:val="00C52F9D"/>
    <w:rsid w:val="00C5403F"/>
    <w:rsid w:val="00C540FC"/>
    <w:rsid w:val="00C548D3"/>
    <w:rsid w:val="00C54C7B"/>
    <w:rsid w:val="00C54D3A"/>
    <w:rsid w:val="00C55014"/>
    <w:rsid w:val="00C5633F"/>
    <w:rsid w:val="00C5659C"/>
    <w:rsid w:val="00C569BB"/>
    <w:rsid w:val="00C56ADC"/>
    <w:rsid w:val="00C572AE"/>
    <w:rsid w:val="00C57313"/>
    <w:rsid w:val="00C5737C"/>
    <w:rsid w:val="00C60233"/>
    <w:rsid w:val="00C60483"/>
    <w:rsid w:val="00C60B53"/>
    <w:rsid w:val="00C60EF9"/>
    <w:rsid w:val="00C61E51"/>
    <w:rsid w:val="00C61E60"/>
    <w:rsid w:val="00C620F1"/>
    <w:rsid w:val="00C6226F"/>
    <w:rsid w:val="00C6228D"/>
    <w:rsid w:val="00C622F8"/>
    <w:rsid w:val="00C631E3"/>
    <w:rsid w:val="00C6350A"/>
    <w:rsid w:val="00C63A57"/>
    <w:rsid w:val="00C646CB"/>
    <w:rsid w:val="00C64AF4"/>
    <w:rsid w:val="00C64B3C"/>
    <w:rsid w:val="00C650B7"/>
    <w:rsid w:val="00C650C2"/>
    <w:rsid w:val="00C65C35"/>
    <w:rsid w:val="00C6647B"/>
    <w:rsid w:val="00C66D4F"/>
    <w:rsid w:val="00C671C9"/>
    <w:rsid w:val="00C675CA"/>
    <w:rsid w:val="00C675FE"/>
    <w:rsid w:val="00C67658"/>
    <w:rsid w:val="00C6769D"/>
    <w:rsid w:val="00C67B09"/>
    <w:rsid w:val="00C67F85"/>
    <w:rsid w:val="00C705FA"/>
    <w:rsid w:val="00C70979"/>
    <w:rsid w:val="00C71FDF"/>
    <w:rsid w:val="00C72497"/>
    <w:rsid w:val="00C72FE2"/>
    <w:rsid w:val="00C73020"/>
    <w:rsid w:val="00C730D3"/>
    <w:rsid w:val="00C736D5"/>
    <w:rsid w:val="00C73C14"/>
    <w:rsid w:val="00C7444B"/>
    <w:rsid w:val="00C74C92"/>
    <w:rsid w:val="00C74DEA"/>
    <w:rsid w:val="00C75EF2"/>
    <w:rsid w:val="00C76A4C"/>
    <w:rsid w:val="00C76BC4"/>
    <w:rsid w:val="00C76C53"/>
    <w:rsid w:val="00C76EC6"/>
    <w:rsid w:val="00C77426"/>
    <w:rsid w:val="00C77D81"/>
    <w:rsid w:val="00C80879"/>
    <w:rsid w:val="00C808F7"/>
    <w:rsid w:val="00C8096E"/>
    <w:rsid w:val="00C80EB9"/>
    <w:rsid w:val="00C818EB"/>
    <w:rsid w:val="00C81D99"/>
    <w:rsid w:val="00C82689"/>
    <w:rsid w:val="00C826FC"/>
    <w:rsid w:val="00C8293C"/>
    <w:rsid w:val="00C8370A"/>
    <w:rsid w:val="00C83E3F"/>
    <w:rsid w:val="00C841AC"/>
    <w:rsid w:val="00C84F1B"/>
    <w:rsid w:val="00C85349"/>
    <w:rsid w:val="00C876B7"/>
    <w:rsid w:val="00C87A78"/>
    <w:rsid w:val="00C87ABC"/>
    <w:rsid w:val="00C87BC0"/>
    <w:rsid w:val="00C87C69"/>
    <w:rsid w:val="00C901C3"/>
    <w:rsid w:val="00C90419"/>
    <w:rsid w:val="00C909F7"/>
    <w:rsid w:val="00C91866"/>
    <w:rsid w:val="00C91A50"/>
    <w:rsid w:val="00C91D73"/>
    <w:rsid w:val="00C9217E"/>
    <w:rsid w:val="00C928F1"/>
    <w:rsid w:val="00C92CB1"/>
    <w:rsid w:val="00C93A5F"/>
    <w:rsid w:val="00C93F29"/>
    <w:rsid w:val="00C944D1"/>
    <w:rsid w:val="00C950A7"/>
    <w:rsid w:val="00C96288"/>
    <w:rsid w:val="00C9697B"/>
    <w:rsid w:val="00C96DFD"/>
    <w:rsid w:val="00C9712B"/>
    <w:rsid w:val="00C977CF"/>
    <w:rsid w:val="00C97C5D"/>
    <w:rsid w:val="00C97DAC"/>
    <w:rsid w:val="00CA0977"/>
    <w:rsid w:val="00CA0E93"/>
    <w:rsid w:val="00CA184E"/>
    <w:rsid w:val="00CA1A76"/>
    <w:rsid w:val="00CA2055"/>
    <w:rsid w:val="00CA22B2"/>
    <w:rsid w:val="00CA22EE"/>
    <w:rsid w:val="00CA23D8"/>
    <w:rsid w:val="00CA2907"/>
    <w:rsid w:val="00CA3789"/>
    <w:rsid w:val="00CA3EB3"/>
    <w:rsid w:val="00CA48A4"/>
    <w:rsid w:val="00CA49A3"/>
    <w:rsid w:val="00CA526B"/>
    <w:rsid w:val="00CA59C2"/>
    <w:rsid w:val="00CA5BAA"/>
    <w:rsid w:val="00CA6088"/>
    <w:rsid w:val="00CA6182"/>
    <w:rsid w:val="00CA61C6"/>
    <w:rsid w:val="00CA6A4D"/>
    <w:rsid w:val="00CA6EA4"/>
    <w:rsid w:val="00CA71C7"/>
    <w:rsid w:val="00CB0088"/>
    <w:rsid w:val="00CB00AC"/>
    <w:rsid w:val="00CB0269"/>
    <w:rsid w:val="00CB0437"/>
    <w:rsid w:val="00CB08D4"/>
    <w:rsid w:val="00CB09C1"/>
    <w:rsid w:val="00CB0AC5"/>
    <w:rsid w:val="00CB13B8"/>
    <w:rsid w:val="00CB1C36"/>
    <w:rsid w:val="00CB205B"/>
    <w:rsid w:val="00CB21AB"/>
    <w:rsid w:val="00CB2232"/>
    <w:rsid w:val="00CB2C35"/>
    <w:rsid w:val="00CB33A9"/>
    <w:rsid w:val="00CB35A3"/>
    <w:rsid w:val="00CB3773"/>
    <w:rsid w:val="00CB38A0"/>
    <w:rsid w:val="00CB3913"/>
    <w:rsid w:val="00CB39FB"/>
    <w:rsid w:val="00CB3AC3"/>
    <w:rsid w:val="00CB3B6E"/>
    <w:rsid w:val="00CB3C40"/>
    <w:rsid w:val="00CB3DD1"/>
    <w:rsid w:val="00CB4641"/>
    <w:rsid w:val="00CB4926"/>
    <w:rsid w:val="00CB5265"/>
    <w:rsid w:val="00CB5763"/>
    <w:rsid w:val="00CB5EC5"/>
    <w:rsid w:val="00CB6BE5"/>
    <w:rsid w:val="00CB6C61"/>
    <w:rsid w:val="00CB75AB"/>
    <w:rsid w:val="00CB7625"/>
    <w:rsid w:val="00CB799D"/>
    <w:rsid w:val="00CC18F7"/>
    <w:rsid w:val="00CC255E"/>
    <w:rsid w:val="00CC2D19"/>
    <w:rsid w:val="00CC3212"/>
    <w:rsid w:val="00CC3F1C"/>
    <w:rsid w:val="00CC4501"/>
    <w:rsid w:val="00CC4F2A"/>
    <w:rsid w:val="00CC5931"/>
    <w:rsid w:val="00CC61A0"/>
    <w:rsid w:val="00CC62F6"/>
    <w:rsid w:val="00CC662E"/>
    <w:rsid w:val="00CC6E2E"/>
    <w:rsid w:val="00CC754E"/>
    <w:rsid w:val="00CC76C2"/>
    <w:rsid w:val="00CD00AB"/>
    <w:rsid w:val="00CD0A97"/>
    <w:rsid w:val="00CD13D9"/>
    <w:rsid w:val="00CD18FA"/>
    <w:rsid w:val="00CD1974"/>
    <w:rsid w:val="00CD1EF9"/>
    <w:rsid w:val="00CD23BE"/>
    <w:rsid w:val="00CD247C"/>
    <w:rsid w:val="00CD266E"/>
    <w:rsid w:val="00CD2A28"/>
    <w:rsid w:val="00CD2BC4"/>
    <w:rsid w:val="00CD2DA0"/>
    <w:rsid w:val="00CD31B3"/>
    <w:rsid w:val="00CD31CA"/>
    <w:rsid w:val="00CD36E6"/>
    <w:rsid w:val="00CD3784"/>
    <w:rsid w:val="00CD3CE8"/>
    <w:rsid w:val="00CD3E46"/>
    <w:rsid w:val="00CD3E9E"/>
    <w:rsid w:val="00CD40F5"/>
    <w:rsid w:val="00CD4774"/>
    <w:rsid w:val="00CD4DBA"/>
    <w:rsid w:val="00CD56FA"/>
    <w:rsid w:val="00CD5792"/>
    <w:rsid w:val="00CD5F4B"/>
    <w:rsid w:val="00CD64B8"/>
    <w:rsid w:val="00CD6AD4"/>
    <w:rsid w:val="00CD6F3F"/>
    <w:rsid w:val="00CD7183"/>
    <w:rsid w:val="00CD7AE0"/>
    <w:rsid w:val="00CE0BF1"/>
    <w:rsid w:val="00CE152A"/>
    <w:rsid w:val="00CE1B5A"/>
    <w:rsid w:val="00CE1BD5"/>
    <w:rsid w:val="00CE1C99"/>
    <w:rsid w:val="00CE1DE3"/>
    <w:rsid w:val="00CE2080"/>
    <w:rsid w:val="00CE2463"/>
    <w:rsid w:val="00CE2661"/>
    <w:rsid w:val="00CE2691"/>
    <w:rsid w:val="00CE37F3"/>
    <w:rsid w:val="00CE3FBA"/>
    <w:rsid w:val="00CE4358"/>
    <w:rsid w:val="00CE46F7"/>
    <w:rsid w:val="00CE4A03"/>
    <w:rsid w:val="00CE5658"/>
    <w:rsid w:val="00CE572A"/>
    <w:rsid w:val="00CE5EF0"/>
    <w:rsid w:val="00CE6062"/>
    <w:rsid w:val="00CE652C"/>
    <w:rsid w:val="00CE6D64"/>
    <w:rsid w:val="00CE73E6"/>
    <w:rsid w:val="00CE7486"/>
    <w:rsid w:val="00CE7665"/>
    <w:rsid w:val="00CE77BE"/>
    <w:rsid w:val="00CE7931"/>
    <w:rsid w:val="00CE799B"/>
    <w:rsid w:val="00CE7C93"/>
    <w:rsid w:val="00CE7E41"/>
    <w:rsid w:val="00CF0231"/>
    <w:rsid w:val="00CF047B"/>
    <w:rsid w:val="00CF09E2"/>
    <w:rsid w:val="00CF0BC8"/>
    <w:rsid w:val="00CF0C02"/>
    <w:rsid w:val="00CF2498"/>
    <w:rsid w:val="00CF3249"/>
    <w:rsid w:val="00CF3302"/>
    <w:rsid w:val="00CF355A"/>
    <w:rsid w:val="00CF3A69"/>
    <w:rsid w:val="00CF486E"/>
    <w:rsid w:val="00CF4A8D"/>
    <w:rsid w:val="00CF56F4"/>
    <w:rsid w:val="00CF5984"/>
    <w:rsid w:val="00CF5F89"/>
    <w:rsid w:val="00CF5FA7"/>
    <w:rsid w:val="00CF6395"/>
    <w:rsid w:val="00CF6565"/>
    <w:rsid w:val="00CF6B08"/>
    <w:rsid w:val="00CF7193"/>
    <w:rsid w:val="00D011C9"/>
    <w:rsid w:val="00D0157A"/>
    <w:rsid w:val="00D01DCF"/>
    <w:rsid w:val="00D02928"/>
    <w:rsid w:val="00D02BEA"/>
    <w:rsid w:val="00D0360E"/>
    <w:rsid w:val="00D03653"/>
    <w:rsid w:val="00D0490B"/>
    <w:rsid w:val="00D04CDB"/>
    <w:rsid w:val="00D051AB"/>
    <w:rsid w:val="00D0551C"/>
    <w:rsid w:val="00D05DA2"/>
    <w:rsid w:val="00D061FF"/>
    <w:rsid w:val="00D06320"/>
    <w:rsid w:val="00D06448"/>
    <w:rsid w:val="00D06B51"/>
    <w:rsid w:val="00D06E1E"/>
    <w:rsid w:val="00D07642"/>
    <w:rsid w:val="00D07A0A"/>
    <w:rsid w:val="00D10080"/>
    <w:rsid w:val="00D117EF"/>
    <w:rsid w:val="00D120ED"/>
    <w:rsid w:val="00D120FC"/>
    <w:rsid w:val="00D12C27"/>
    <w:rsid w:val="00D12E34"/>
    <w:rsid w:val="00D12F28"/>
    <w:rsid w:val="00D1333F"/>
    <w:rsid w:val="00D134C4"/>
    <w:rsid w:val="00D136C3"/>
    <w:rsid w:val="00D141C2"/>
    <w:rsid w:val="00D154B2"/>
    <w:rsid w:val="00D15539"/>
    <w:rsid w:val="00D157F8"/>
    <w:rsid w:val="00D15F9A"/>
    <w:rsid w:val="00D1603C"/>
    <w:rsid w:val="00D163AA"/>
    <w:rsid w:val="00D1704B"/>
    <w:rsid w:val="00D170BC"/>
    <w:rsid w:val="00D17304"/>
    <w:rsid w:val="00D174E3"/>
    <w:rsid w:val="00D203BC"/>
    <w:rsid w:val="00D20A7D"/>
    <w:rsid w:val="00D20CA8"/>
    <w:rsid w:val="00D211FD"/>
    <w:rsid w:val="00D23088"/>
    <w:rsid w:val="00D2333D"/>
    <w:rsid w:val="00D23C58"/>
    <w:rsid w:val="00D23E6A"/>
    <w:rsid w:val="00D24679"/>
    <w:rsid w:val="00D24E5C"/>
    <w:rsid w:val="00D26278"/>
    <w:rsid w:val="00D262EE"/>
    <w:rsid w:val="00D266DC"/>
    <w:rsid w:val="00D2714E"/>
    <w:rsid w:val="00D27899"/>
    <w:rsid w:val="00D27FD9"/>
    <w:rsid w:val="00D3025D"/>
    <w:rsid w:val="00D303E0"/>
    <w:rsid w:val="00D3068F"/>
    <w:rsid w:val="00D30B46"/>
    <w:rsid w:val="00D30DF9"/>
    <w:rsid w:val="00D30F84"/>
    <w:rsid w:val="00D31A81"/>
    <w:rsid w:val="00D32592"/>
    <w:rsid w:val="00D329EC"/>
    <w:rsid w:val="00D32A03"/>
    <w:rsid w:val="00D32C9A"/>
    <w:rsid w:val="00D32D9F"/>
    <w:rsid w:val="00D32DB7"/>
    <w:rsid w:val="00D331CD"/>
    <w:rsid w:val="00D3476E"/>
    <w:rsid w:val="00D3494B"/>
    <w:rsid w:val="00D34AFA"/>
    <w:rsid w:val="00D3570B"/>
    <w:rsid w:val="00D35723"/>
    <w:rsid w:val="00D35CB4"/>
    <w:rsid w:val="00D35E2E"/>
    <w:rsid w:val="00D366B0"/>
    <w:rsid w:val="00D36A23"/>
    <w:rsid w:val="00D36A6A"/>
    <w:rsid w:val="00D36C03"/>
    <w:rsid w:val="00D375D8"/>
    <w:rsid w:val="00D37823"/>
    <w:rsid w:val="00D37C2A"/>
    <w:rsid w:val="00D40504"/>
    <w:rsid w:val="00D4156D"/>
    <w:rsid w:val="00D424E6"/>
    <w:rsid w:val="00D42B71"/>
    <w:rsid w:val="00D43EE0"/>
    <w:rsid w:val="00D4417D"/>
    <w:rsid w:val="00D44260"/>
    <w:rsid w:val="00D4454D"/>
    <w:rsid w:val="00D4481B"/>
    <w:rsid w:val="00D44EA7"/>
    <w:rsid w:val="00D4535C"/>
    <w:rsid w:val="00D45BFC"/>
    <w:rsid w:val="00D45C6F"/>
    <w:rsid w:val="00D462FC"/>
    <w:rsid w:val="00D466B6"/>
    <w:rsid w:val="00D4674A"/>
    <w:rsid w:val="00D46860"/>
    <w:rsid w:val="00D46937"/>
    <w:rsid w:val="00D470E5"/>
    <w:rsid w:val="00D47222"/>
    <w:rsid w:val="00D475E7"/>
    <w:rsid w:val="00D475FE"/>
    <w:rsid w:val="00D50004"/>
    <w:rsid w:val="00D50025"/>
    <w:rsid w:val="00D501E3"/>
    <w:rsid w:val="00D5088B"/>
    <w:rsid w:val="00D50C6F"/>
    <w:rsid w:val="00D50CDD"/>
    <w:rsid w:val="00D50CEE"/>
    <w:rsid w:val="00D50D70"/>
    <w:rsid w:val="00D5172E"/>
    <w:rsid w:val="00D5209F"/>
    <w:rsid w:val="00D52321"/>
    <w:rsid w:val="00D5292F"/>
    <w:rsid w:val="00D530AD"/>
    <w:rsid w:val="00D53A52"/>
    <w:rsid w:val="00D5470F"/>
    <w:rsid w:val="00D5492B"/>
    <w:rsid w:val="00D54B3D"/>
    <w:rsid w:val="00D550FA"/>
    <w:rsid w:val="00D555AC"/>
    <w:rsid w:val="00D55975"/>
    <w:rsid w:val="00D55A0E"/>
    <w:rsid w:val="00D563DB"/>
    <w:rsid w:val="00D56729"/>
    <w:rsid w:val="00D569C8"/>
    <w:rsid w:val="00D56B7E"/>
    <w:rsid w:val="00D56D52"/>
    <w:rsid w:val="00D56FD4"/>
    <w:rsid w:val="00D576B5"/>
    <w:rsid w:val="00D577AD"/>
    <w:rsid w:val="00D57AAA"/>
    <w:rsid w:val="00D57FB3"/>
    <w:rsid w:val="00D60245"/>
    <w:rsid w:val="00D609F6"/>
    <w:rsid w:val="00D60B2C"/>
    <w:rsid w:val="00D61D65"/>
    <w:rsid w:val="00D621DC"/>
    <w:rsid w:val="00D62EB3"/>
    <w:rsid w:val="00D6305E"/>
    <w:rsid w:val="00D631BA"/>
    <w:rsid w:val="00D6346B"/>
    <w:rsid w:val="00D634A9"/>
    <w:rsid w:val="00D63C4A"/>
    <w:rsid w:val="00D63D83"/>
    <w:rsid w:val="00D64288"/>
    <w:rsid w:val="00D646A1"/>
    <w:rsid w:val="00D652B5"/>
    <w:rsid w:val="00D656AC"/>
    <w:rsid w:val="00D65812"/>
    <w:rsid w:val="00D65838"/>
    <w:rsid w:val="00D658C9"/>
    <w:rsid w:val="00D65ABB"/>
    <w:rsid w:val="00D65F22"/>
    <w:rsid w:val="00D660D1"/>
    <w:rsid w:val="00D6671C"/>
    <w:rsid w:val="00D66EC3"/>
    <w:rsid w:val="00D70439"/>
    <w:rsid w:val="00D70E36"/>
    <w:rsid w:val="00D71001"/>
    <w:rsid w:val="00D71313"/>
    <w:rsid w:val="00D71806"/>
    <w:rsid w:val="00D71980"/>
    <w:rsid w:val="00D71BB4"/>
    <w:rsid w:val="00D71E53"/>
    <w:rsid w:val="00D72233"/>
    <w:rsid w:val="00D72469"/>
    <w:rsid w:val="00D724AD"/>
    <w:rsid w:val="00D728D0"/>
    <w:rsid w:val="00D728FA"/>
    <w:rsid w:val="00D7300E"/>
    <w:rsid w:val="00D730C7"/>
    <w:rsid w:val="00D7340E"/>
    <w:rsid w:val="00D7375F"/>
    <w:rsid w:val="00D73B7F"/>
    <w:rsid w:val="00D73CF1"/>
    <w:rsid w:val="00D73FE3"/>
    <w:rsid w:val="00D746B5"/>
    <w:rsid w:val="00D747F8"/>
    <w:rsid w:val="00D74AC1"/>
    <w:rsid w:val="00D74B78"/>
    <w:rsid w:val="00D750B0"/>
    <w:rsid w:val="00D759A6"/>
    <w:rsid w:val="00D75D4E"/>
    <w:rsid w:val="00D76650"/>
    <w:rsid w:val="00D76938"/>
    <w:rsid w:val="00D76943"/>
    <w:rsid w:val="00D76B93"/>
    <w:rsid w:val="00D76E76"/>
    <w:rsid w:val="00D7763F"/>
    <w:rsid w:val="00D809BD"/>
    <w:rsid w:val="00D80B01"/>
    <w:rsid w:val="00D812E9"/>
    <w:rsid w:val="00D81981"/>
    <w:rsid w:val="00D81C3B"/>
    <w:rsid w:val="00D828B6"/>
    <w:rsid w:val="00D83B76"/>
    <w:rsid w:val="00D84278"/>
    <w:rsid w:val="00D842FC"/>
    <w:rsid w:val="00D84630"/>
    <w:rsid w:val="00D84A9E"/>
    <w:rsid w:val="00D84B32"/>
    <w:rsid w:val="00D84EA1"/>
    <w:rsid w:val="00D85577"/>
    <w:rsid w:val="00D86D26"/>
    <w:rsid w:val="00D870F9"/>
    <w:rsid w:val="00D87519"/>
    <w:rsid w:val="00D87AA3"/>
    <w:rsid w:val="00D903B4"/>
    <w:rsid w:val="00D907B9"/>
    <w:rsid w:val="00D9084B"/>
    <w:rsid w:val="00D909C6"/>
    <w:rsid w:val="00D911FC"/>
    <w:rsid w:val="00D91B15"/>
    <w:rsid w:val="00D92256"/>
    <w:rsid w:val="00D92372"/>
    <w:rsid w:val="00D925DA"/>
    <w:rsid w:val="00D926C3"/>
    <w:rsid w:val="00D92A31"/>
    <w:rsid w:val="00D930BF"/>
    <w:rsid w:val="00D931CC"/>
    <w:rsid w:val="00D9392A"/>
    <w:rsid w:val="00D93BD9"/>
    <w:rsid w:val="00D9415B"/>
    <w:rsid w:val="00D9487A"/>
    <w:rsid w:val="00D94BB5"/>
    <w:rsid w:val="00D96065"/>
    <w:rsid w:val="00D96632"/>
    <w:rsid w:val="00D97368"/>
    <w:rsid w:val="00D977E3"/>
    <w:rsid w:val="00DA03EA"/>
    <w:rsid w:val="00DA0CCF"/>
    <w:rsid w:val="00DA12E5"/>
    <w:rsid w:val="00DA1B3F"/>
    <w:rsid w:val="00DA1D3D"/>
    <w:rsid w:val="00DA1E62"/>
    <w:rsid w:val="00DA23A8"/>
    <w:rsid w:val="00DA2733"/>
    <w:rsid w:val="00DA3106"/>
    <w:rsid w:val="00DA371D"/>
    <w:rsid w:val="00DA3AFB"/>
    <w:rsid w:val="00DA456B"/>
    <w:rsid w:val="00DA4952"/>
    <w:rsid w:val="00DA6024"/>
    <w:rsid w:val="00DA642C"/>
    <w:rsid w:val="00DA67BE"/>
    <w:rsid w:val="00DA747A"/>
    <w:rsid w:val="00DA7581"/>
    <w:rsid w:val="00DA782E"/>
    <w:rsid w:val="00DA7C6A"/>
    <w:rsid w:val="00DB02BD"/>
    <w:rsid w:val="00DB035D"/>
    <w:rsid w:val="00DB0DB7"/>
    <w:rsid w:val="00DB0F0B"/>
    <w:rsid w:val="00DB111D"/>
    <w:rsid w:val="00DB11D3"/>
    <w:rsid w:val="00DB146A"/>
    <w:rsid w:val="00DB1987"/>
    <w:rsid w:val="00DB22EA"/>
    <w:rsid w:val="00DB26B1"/>
    <w:rsid w:val="00DB27DC"/>
    <w:rsid w:val="00DB288E"/>
    <w:rsid w:val="00DB302B"/>
    <w:rsid w:val="00DB407B"/>
    <w:rsid w:val="00DB4280"/>
    <w:rsid w:val="00DB4485"/>
    <w:rsid w:val="00DB47FF"/>
    <w:rsid w:val="00DB4F61"/>
    <w:rsid w:val="00DB5892"/>
    <w:rsid w:val="00DB5B72"/>
    <w:rsid w:val="00DB5FB5"/>
    <w:rsid w:val="00DB6466"/>
    <w:rsid w:val="00DB6C17"/>
    <w:rsid w:val="00DB771A"/>
    <w:rsid w:val="00DB784F"/>
    <w:rsid w:val="00DB7DD2"/>
    <w:rsid w:val="00DB7E62"/>
    <w:rsid w:val="00DC04AB"/>
    <w:rsid w:val="00DC07ED"/>
    <w:rsid w:val="00DC0873"/>
    <w:rsid w:val="00DC08C2"/>
    <w:rsid w:val="00DC0E2F"/>
    <w:rsid w:val="00DC1171"/>
    <w:rsid w:val="00DC1638"/>
    <w:rsid w:val="00DC1C8E"/>
    <w:rsid w:val="00DC1D94"/>
    <w:rsid w:val="00DC2528"/>
    <w:rsid w:val="00DC28D9"/>
    <w:rsid w:val="00DC2AF5"/>
    <w:rsid w:val="00DC3AE5"/>
    <w:rsid w:val="00DC47F8"/>
    <w:rsid w:val="00DC48D4"/>
    <w:rsid w:val="00DC4A8D"/>
    <w:rsid w:val="00DC5473"/>
    <w:rsid w:val="00DC57CE"/>
    <w:rsid w:val="00DC584E"/>
    <w:rsid w:val="00DC5DA5"/>
    <w:rsid w:val="00DC61CE"/>
    <w:rsid w:val="00DC63A6"/>
    <w:rsid w:val="00DC662D"/>
    <w:rsid w:val="00DC6CBE"/>
    <w:rsid w:val="00DC7909"/>
    <w:rsid w:val="00DD0B1A"/>
    <w:rsid w:val="00DD0E4D"/>
    <w:rsid w:val="00DD1140"/>
    <w:rsid w:val="00DD1193"/>
    <w:rsid w:val="00DD2658"/>
    <w:rsid w:val="00DD27BD"/>
    <w:rsid w:val="00DD282D"/>
    <w:rsid w:val="00DD3497"/>
    <w:rsid w:val="00DD4A47"/>
    <w:rsid w:val="00DD5558"/>
    <w:rsid w:val="00DD5D28"/>
    <w:rsid w:val="00DD5E9C"/>
    <w:rsid w:val="00DD64D4"/>
    <w:rsid w:val="00DD6592"/>
    <w:rsid w:val="00DD65C9"/>
    <w:rsid w:val="00DD6DB9"/>
    <w:rsid w:val="00DD6EA3"/>
    <w:rsid w:val="00DD7A57"/>
    <w:rsid w:val="00DD7AC9"/>
    <w:rsid w:val="00DD7B49"/>
    <w:rsid w:val="00DD7C91"/>
    <w:rsid w:val="00DE0079"/>
    <w:rsid w:val="00DE0619"/>
    <w:rsid w:val="00DE0EE6"/>
    <w:rsid w:val="00DE15F4"/>
    <w:rsid w:val="00DE1B50"/>
    <w:rsid w:val="00DE1C2B"/>
    <w:rsid w:val="00DE1EDB"/>
    <w:rsid w:val="00DE205F"/>
    <w:rsid w:val="00DE2115"/>
    <w:rsid w:val="00DE2163"/>
    <w:rsid w:val="00DE23A9"/>
    <w:rsid w:val="00DE351F"/>
    <w:rsid w:val="00DE3714"/>
    <w:rsid w:val="00DE37D8"/>
    <w:rsid w:val="00DE37F4"/>
    <w:rsid w:val="00DE44BB"/>
    <w:rsid w:val="00DE4671"/>
    <w:rsid w:val="00DE4F60"/>
    <w:rsid w:val="00DE50BD"/>
    <w:rsid w:val="00DE53AB"/>
    <w:rsid w:val="00DE54F4"/>
    <w:rsid w:val="00DE5BC9"/>
    <w:rsid w:val="00DE5F8A"/>
    <w:rsid w:val="00DE67A5"/>
    <w:rsid w:val="00DE74DD"/>
    <w:rsid w:val="00DF01B2"/>
    <w:rsid w:val="00DF045F"/>
    <w:rsid w:val="00DF04EE"/>
    <w:rsid w:val="00DF0551"/>
    <w:rsid w:val="00DF0780"/>
    <w:rsid w:val="00DF07C0"/>
    <w:rsid w:val="00DF0BBD"/>
    <w:rsid w:val="00DF0C31"/>
    <w:rsid w:val="00DF0DB6"/>
    <w:rsid w:val="00DF14F8"/>
    <w:rsid w:val="00DF203E"/>
    <w:rsid w:val="00DF247A"/>
    <w:rsid w:val="00DF24DE"/>
    <w:rsid w:val="00DF284A"/>
    <w:rsid w:val="00DF3A15"/>
    <w:rsid w:val="00DF3AC2"/>
    <w:rsid w:val="00DF3C1D"/>
    <w:rsid w:val="00DF484E"/>
    <w:rsid w:val="00DF49A3"/>
    <w:rsid w:val="00DF53BC"/>
    <w:rsid w:val="00DF54C6"/>
    <w:rsid w:val="00DF57C8"/>
    <w:rsid w:val="00DF57EA"/>
    <w:rsid w:val="00DF642F"/>
    <w:rsid w:val="00DF6463"/>
    <w:rsid w:val="00DF6570"/>
    <w:rsid w:val="00DF70F3"/>
    <w:rsid w:val="00DF7B57"/>
    <w:rsid w:val="00DF7E69"/>
    <w:rsid w:val="00E002DE"/>
    <w:rsid w:val="00E002F6"/>
    <w:rsid w:val="00E00350"/>
    <w:rsid w:val="00E00355"/>
    <w:rsid w:val="00E0043C"/>
    <w:rsid w:val="00E004A0"/>
    <w:rsid w:val="00E00B7B"/>
    <w:rsid w:val="00E01105"/>
    <w:rsid w:val="00E01342"/>
    <w:rsid w:val="00E014BA"/>
    <w:rsid w:val="00E01673"/>
    <w:rsid w:val="00E02BFA"/>
    <w:rsid w:val="00E03001"/>
    <w:rsid w:val="00E03376"/>
    <w:rsid w:val="00E03A27"/>
    <w:rsid w:val="00E03BEC"/>
    <w:rsid w:val="00E0477F"/>
    <w:rsid w:val="00E047FD"/>
    <w:rsid w:val="00E05103"/>
    <w:rsid w:val="00E055D4"/>
    <w:rsid w:val="00E0636B"/>
    <w:rsid w:val="00E06767"/>
    <w:rsid w:val="00E06C5B"/>
    <w:rsid w:val="00E06F76"/>
    <w:rsid w:val="00E071F6"/>
    <w:rsid w:val="00E073E4"/>
    <w:rsid w:val="00E10430"/>
    <w:rsid w:val="00E105A7"/>
    <w:rsid w:val="00E10ABB"/>
    <w:rsid w:val="00E1136D"/>
    <w:rsid w:val="00E11894"/>
    <w:rsid w:val="00E11904"/>
    <w:rsid w:val="00E122B2"/>
    <w:rsid w:val="00E125D3"/>
    <w:rsid w:val="00E12C08"/>
    <w:rsid w:val="00E135AB"/>
    <w:rsid w:val="00E1400E"/>
    <w:rsid w:val="00E142CA"/>
    <w:rsid w:val="00E1466F"/>
    <w:rsid w:val="00E14E26"/>
    <w:rsid w:val="00E15250"/>
    <w:rsid w:val="00E15EC1"/>
    <w:rsid w:val="00E15F05"/>
    <w:rsid w:val="00E166AD"/>
    <w:rsid w:val="00E16C96"/>
    <w:rsid w:val="00E16DE5"/>
    <w:rsid w:val="00E17983"/>
    <w:rsid w:val="00E17B7E"/>
    <w:rsid w:val="00E17CC1"/>
    <w:rsid w:val="00E17F00"/>
    <w:rsid w:val="00E2006C"/>
    <w:rsid w:val="00E20106"/>
    <w:rsid w:val="00E20744"/>
    <w:rsid w:val="00E2089F"/>
    <w:rsid w:val="00E20A99"/>
    <w:rsid w:val="00E21481"/>
    <w:rsid w:val="00E2149B"/>
    <w:rsid w:val="00E22BA9"/>
    <w:rsid w:val="00E22F10"/>
    <w:rsid w:val="00E22F77"/>
    <w:rsid w:val="00E232B1"/>
    <w:rsid w:val="00E237A3"/>
    <w:rsid w:val="00E2410F"/>
    <w:rsid w:val="00E24169"/>
    <w:rsid w:val="00E24ECD"/>
    <w:rsid w:val="00E2511F"/>
    <w:rsid w:val="00E25444"/>
    <w:rsid w:val="00E25CDB"/>
    <w:rsid w:val="00E260F7"/>
    <w:rsid w:val="00E2660A"/>
    <w:rsid w:val="00E301FD"/>
    <w:rsid w:val="00E302A7"/>
    <w:rsid w:val="00E30339"/>
    <w:rsid w:val="00E3043D"/>
    <w:rsid w:val="00E30639"/>
    <w:rsid w:val="00E30C99"/>
    <w:rsid w:val="00E30E0E"/>
    <w:rsid w:val="00E30F68"/>
    <w:rsid w:val="00E31428"/>
    <w:rsid w:val="00E32278"/>
    <w:rsid w:val="00E3251A"/>
    <w:rsid w:val="00E33AFA"/>
    <w:rsid w:val="00E33D5B"/>
    <w:rsid w:val="00E34BDB"/>
    <w:rsid w:val="00E34C07"/>
    <w:rsid w:val="00E3533E"/>
    <w:rsid w:val="00E35C28"/>
    <w:rsid w:val="00E36318"/>
    <w:rsid w:val="00E3657B"/>
    <w:rsid w:val="00E365F1"/>
    <w:rsid w:val="00E36AE9"/>
    <w:rsid w:val="00E37381"/>
    <w:rsid w:val="00E373F4"/>
    <w:rsid w:val="00E405BE"/>
    <w:rsid w:val="00E412B6"/>
    <w:rsid w:val="00E4139F"/>
    <w:rsid w:val="00E4150D"/>
    <w:rsid w:val="00E4188F"/>
    <w:rsid w:val="00E419F3"/>
    <w:rsid w:val="00E427BF"/>
    <w:rsid w:val="00E4285A"/>
    <w:rsid w:val="00E435AD"/>
    <w:rsid w:val="00E438FF"/>
    <w:rsid w:val="00E43BF5"/>
    <w:rsid w:val="00E44905"/>
    <w:rsid w:val="00E449C9"/>
    <w:rsid w:val="00E45905"/>
    <w:rsid w:val="00E4590A"/>
    <w:rsid w:val="00E45DDF"/>
    <w:rsid w:val="00E45F4A"/>
    <w:rsid w:val="00E47CC1"/>
    <w:rsid w:val="00E47DE3"/>
    <w:rsid w:val="00E5003F"/>
    <w:rsid w:val="00E500EE"/>
    <w:rsid w:val="00E50AF6"/>
    <w:rsid w:val="00E50B44"/>
    <w:rsid w:val="00E5156C"/>
    <w:rsid w:val="00E5159D"/>
    <w:rsid w:val="00E5189C"/>
    <w:rsid w:val="00E5210C"/>
    <w:rsid w:val="00E521BE"/>
    <w:rsid w:val="00E527F9"/>
    <w:rsid w:val="00E52BD8"/>
    <w:rsid w:val="00E52F7E"/>
    <w:rsid w:val="00E533F1"/>
    <w:rsid w:val="00E536D3"/>
    <w:rsid w:val="00E53AB6"/>
    <w:rsid w:val="00E54F34"/>
    <w:rsid w:val="00E550FA"/>
    <w:rsid w:val="00E56088"/>
    <w:rsid w:val="00E57654"/>
    <w:rsid w:val="00E578AF"/>
    <w:rsid w:val="00E57ABD"/>
    <w:rsid w:val="00E57F6D"/>
    <w:rsid w:val="00E6033D"/>
    <w:rsid w:val="00E611EC"/>
    <w:rsid w:val="00E61217"/>
    <w:rsid w:val="00E613A5"/>
    <w:rsid w:val="00E625E3"/>
    <w:rsid w:val="00E62B21"/>
    <w:rsid w:val="00E6360A"/>
    <w:rsid w:val="00E6393C"/>
    <w:rsid w:val="00E63AA1"/>
    <w:rsid w:val="00E6471F"/>
    <w:rsid w:val="00E64E7E"/>
    <w:rsid w:val="00E65387"/>
    <w:rsid w:val="00E65E9B"/>
    <w:rsid w:val="00E6637B"/>
    <w:rsid w:val="00E66403"/>
    <w:rsid w:val="00E665AD"/>
    <w:rsid w:val="00E66706"/>
    <w:rsid w:val="00E6683E"/>
    <w:rsid w:val="00E6693E"/>
    <w:rsid w:val="00E669E5"/>
    <w:rsid w:val="00E670BB"/>
    <w:rsid w:val="00E67B3A"/>
    <w:rsid w:val="00E707C9"/>
    <w:rsid w:val="00E7171F"/>
    <w:rsid w:val="00E71ECC"/>
    <w:rsid w:val="00E7299B"/>
    <w:rsid w:val="00E72E03"/>
    <w:rsid w:val="00E72E3C"/>
    <w:rsid w:val="00E735CD"/>
    <w:rsid w:val="00E737CD"/>
    <w:rsid w:val="00E73C51"/>
    <w:rsid w:val="00E744FC"/>
    <w:rsid w:val="00E74BDC"/>
    <w:rsid w:val="00E74D9D"/>
    <w:rsid w:val="00E7519B"/>
    <w:rsid w:val="00E75440"/>
    <w:rsid w:val="00E7579B"/>
    <w:rsid w:val="00E75A4F"/>
    <w:rsid w:val="00E76381"/>
    <w:rsid w:val="00E763F8"/>
    <w:rsid w:val="00E76F6D"/>
    <w:rsid w:val="00E77418"/>
    <w:rsid w:val="00E7756F"/>
    <w:rsid w:val="00E7776C"/>
    <w:rsid w:val="00E778E1"/>
    <w:rsid w:val="00E77D4F"/>
    <w:rsid w:val="00E807FF"/>
    <w:rsid w:val="00E80831"/>
    <w:rsid w:val="00E80E76"/>
    <w:rsid w:val="00E816E6"/>
    <w:rsid w:val="00E81C32"/>
    <w:rsid w:val="00E81FB6"/>
    <w:rsid w:val="00E8201F"/>
    <w:rsid w:val="00E82BE9"/>
    <w:rsid w:val="00E82CA3"/>
    <w:rsid w:val="00E82E40"/>
    <w:rsid w:val="00E83668"/>
    <w:rsid w:val="00E83A44"/>
    <w:rsid w:val="00E83B79"/>
    <w:rsid w:val="00E83B89"/>
    <w:rsid w:val="00E83C7E"/>
    <w:rsid w:val="00E850EC"/>
    <w:rsid w:val="00E851A8"/>
    <w:rsid w:val="00E8524E"/>
    <w:rsid w:val="00E85A47"/>
    <w:rsid w:val="00E85B13"/>
    <w:rsid w:val="00E85F33"/>
    <w:rsid w:val="00E8661C"/>
    <w:rsid w:val="00E866D1"/>
    <w:rsid w:val="00E866E5"/>
    <w:rsid w:val="00E868D7"/>
    <w:rsid w:val="00E869AB"/>
    <w:rsid w:val="00E86C53"/>
    <w:rsid w:val="00E870C6"/>
    <w:rsid w:val="00E87E34"/>
    <w:rsid w:val="00E901FC"/>
    <w:rsid w:val="00E90E34"/>
    <w:rsid w:val="00E91889"/>
    <w:rsid w:val="00E918DC"/>
    <w:rsid w:val="00E921B8"/>
    <w:rsid w:val="00E92899"/>
    <w:rsid w:val="00E92946"/>
    <w:rsid w:val="00E92F4C"/>
    <w:rsid w:val="00E9353E"/>
    <w:rsid w:val="00E93F44"/>
    <w:rsid w:val="00E94078"/>
    <w:rsid w:val="00E94976"/>
    <w:rsid w:val="00E95794"/>
    <w:rsid w:val="00E95AF0"/>
    <w:rsid w:val="00E95F75"/>
    <w:rsid w:val="00E96122"/>
    <w:rsid w:val="00E97DED"/>
    <w:rsid w:val="00EA020E"/>
    <w:rsid w:val="00EA14AD"/>
    <w:rsid w:val="00EA1A1E"/>
    <w:rsid w:val="00EA210F"/>
    <w:rsid w:val="00EA25E2"/>
    <w:rsid w:val="00EA2A97"/>
    <w:rsid w:val="00EA3B64"/>
    <w:rsid w:val="00EA3DC7"/>
    <w:rsid w:val="00EA47BC"/>
    <w:rsid w:val="00EA48BA"/>
    <w:rsid w:val="00EA5333"/>
    <w:rsid w:val="00EA550B"/>
    <w:rsid w:val="00EA59DB"/>
    <w:rsid w:val="00EA5D30"/>
    <w:rsid w:val="00EA7BA7"/>
    <w:rsid w:val="00EA7E11"/>
    <w:rsid w:val="00EA7FF1"/>
    <w:rsid w:val="00EB0A2B"/>
    <w:rsid w:val="00EB0BD0"/>
    <w:rsid w:val="00EB0CF9"/>
    <w:rsid w:val="00EB0E39"/>
    <w:rsid w:val="00EB14F5"/>
    <w:rsid w:val="00EB16B2"/>
    <w:rsid w:val="00EB2257"/>
    <w:rsid w:val="00EB22A1"/>
    <w:rsid w:val="00EB2BB5"/>
    <w:rsid w:val="00EB2EE3"/>
    <w:rsid w:val="00EB3E91"/>
    <w:rsid w:val="00EB474A"/>
    <w:rsid w:val="00EB4911"/>
    <w:rsid w:val="00EB4A9A"/>
    <w:rsid w:val="00EB4D94"/>
    <w:rsid w:val="00EB51D1"/>
    <w:rsid w:val="00EB536A"/>
    <w:rsid w:val="00EB56E1"/>
    <w:rsid w:val="00EB736A"/>
    <w:rsid w:val="00EB7E53"/>
    <w:rsid w:val="00EC12ED"/>
    <w:rsid w:val="00EC1757"/>
    <w:rsid w:val="00EC21FF"/>
    <w:rsid w:val="00EC23AE"/>
    <w:rsid w:val="00EC249B"/>
    <w:rsid w:val="00EC3440"/>
    <w:rsid w:val="00EC35EE"/>
    <w:rsid w:val="00EC3864"/>
    <w:rsid w:val="00EC39E7"/>
    <w:rsid w:val="00EC3B8C"/>
    <w:rsid w:val="00EC3C1E"/>
    <w:rsid w:val="00EC3CB9"/>
    <w:rsid w:val="00EC3DF7"/>
    <w:rsid w:val="00EC3EF9"/>
    <w:rsid w:val="00EC46C5"/>
    <w:rsid w:val="00EC4984"/>
    <w:rsid w:val="00EC4A76"/>
    <w:rsid w:val="00EC4F3B"/>
    <w:rsid w:val="00EC542E"/>
    <w:rsid w:val="00EC5CAF"/>
    <w:rsid w:val="00EC61EF"/>
    <w:rsid w:val="00EC63D6"/>
    <w:rsid w:val="00EC657C"/>
    <w:rsid w:val="00EC6FDC"/>
    <w:rsid w:val="00EC73E3"/>
    <w:rsid w:val="00EC7EA4"/>
    <w:rsid w:val="00ED0120"/>
    <w:rsid w:val="00ED021C"/>
    <w:rsid w:val="00ED0B87"/>
    <w:rsid w:val="00ED14FB"/>
    <w:rsid w:val="00ED2757"/>
    <w:rsid w:val="00ED28A8"/>
    <w:rsid w:val="00ED33B8"/>
    <w:rsid w:val="00ED37AD"/>
    <w:rsid w:val="00ED3BA9"/>
    <w:rsid w:val="00ED3D10"/>
    <w:rsid w:val="00ED3E63"/>
    <w:rsid w:val="00ED424D"/>
    <w:rsid w:val="00ED489A"/>
    <w:rsid w:val="00ED4D64"/>
    <w:rsid w:val="00ED4E3F"/>
    <w:rsid w:val="00ED528F"/>
    <w:rsid w:val="00ED55D0"/>
    <w:rsid w:val="00ED5A46"/>
    <w:rsid w:val="00ED66AA"/>
    <w:rsid w:val="00ED68BB"/>
    <w:rsid w:val="00ED742A"/>
    <w:rsid w:val="00EE03E2"/>
    <w:rsid w:val="00EE0D23"/>
    <w:rsid w:val="00EE1308"/>
    <w:rsid w:val="00EE1E40"/>
    <w:rsid w:val="00EE1F64"/>
    <w:rsid w:val="00EE2406"/>
    <w:rsid w:val="00EE286D"/>
    <w:rsid w:val="00EE2B9A"/>
    <w:rsid w:val="00EE3373"/>
    <w:rsid w:val="00EE3820"/>
    <w:rsid w:val="00EE41DC"/>
    <w:rsid w:val="00EE4248"/>
    <w:rsid w:val="00EE497D"/>
    <w:rsid w:val="00EE50CC"/>
    <w:rsid w:val="00EE5813"/>
    <w:rsid w:val="00EE5873"/>
    <w:rsid w:val="00EE5A97"/>
    <w:rsid w:val="00EE5B12"/>
    <w:rsid w:val="00EE5DA1"/>
    <w:rsid w:val="00EE6B52"/>
    <w:rsid w:val="00EE7597"/>
    <w:rsid w:val="00EE7702"/>
    <w:rsid w:val="00EF0632"/>
    <w:rsid w:val="00EF0683"/>
    <w:rsid w:val="00EF0742"/>
    <w:rsid w:val="00EF0845"/>
    <w:rsid w:val="00EF089A"/>
    <w:rsid w:val="00EF0DB2"/>
    <w:rsid w:val="00EF1421"/>
    <w:rsid w:val="00EF1707"/>
    <w:rsid w:val="00EF183B"/>
    <w:rsid w:val="00EF2830"/>
    <w:rsid w:val="00EF283E"/>
    <w:rsid w:val="00EF29AB"/>
    <w:rsid w:val="00EF3B97"/>
    <w:rsid w:val="00EF4A38"/>
    <w:rsid w:val="00EF5731"/>
    <w:rsid w:val="00EF5F5E"/>
    <w:rsid w:val="00EF728F"/>
    <w:rsid w:val="00EF74BC"/>
    <w:rsid w:val="00EF7E96"/>
    <w:rsid w:val="00EF7F95"/>
    <w:rsid w:val="00F002F5"/>
    <w:rsid w:val="00F004E5"/>
    <w:rsid w:val="00F00586"/>
    <w:rsid w:val="00F008DC"/>
    <w:rsid w:val="00F00A23"/>
    <w:rsid w:val="00F00B62"/>
    <w:rsid w:val="00F00F1F"/>
    <w:rsid w:val="00F02B1B"/>
    <w:rsid w:val="00F02C20"/>
    <w:rsid w:val="00F033B4"/>
    <w:rsid w:val="00F03906"/>
    <w:rsid w:val="00F03CE1"/>
    <w:rsid w:val="00F046F9"/>
    <w:rsid w:val="00F04E88"/>
    <w:rsid w:val="00F04FB6"/>
    <w:rsid w:val="00F052C1"/>
    <w:rsid w:val="00F054A7"/>
    <w:rsid w:val="00F055CC"/>
    <w:rsid w:val="00F0637E"/>
    <w:rsid w:val="00F06692"/>
    <w:rsid w:val="00F06B04"/>
    <w:rsid w:val="00F07037"/>
    <w:rsid w:val="00F071BD"/>
    <w:rsid w:val="00F07617"/>
    <w:rsid w:val="00F07809"/>
    <w:rsid w:val="00F07EB3"/>
    <w:rsid w:val="00F1010C"/>
    <w:rsid w:val="00F1072F"/>
    <w:rsid w:val="00F107BB"/>
    <w:rsid w:val="00F10E47"/>
    <w:rsid w:val="00F11174"/>
    <w:rsid w:val="00F113B4"/>
    <w:rsid w:val="00F1150D"/>
    <w:rsid w:val="00F11785"/>
    <w:rsid w:val="00F118C8"/>
    <w:rsid w:val="00F12317"/>
    <w:rsid w:val="00F1239A"/>
    <w:rsid w:val="00F1273F"/>
    <w:rsid w:val="00F12B84"/>
    <w:rsid w:val="00F12C1F"/>
    <w:rsid w:val="00F13573"/>
    <w:rsid w:val="00F139EF"/>
    <w:rsid w:val="00F13B31"/>
    <w:rsid w:val="00F1405D"/>
    <w:rsid w:val="00F14082"/>
    <w:rsid w:val="00F141E0"/>
    <w:rsid w:val="00F1460C"/>
    <w:rsid w:val="00F14AF6"/>
    <w:rsid w:val="00F14EC8"/>
    <w:rsid w:val="00F15540"/>
    <w:rsid w:val="00F15793"/>
    <w:rsid w:val="00F157CA"/>
    <w:rsid w:val="00F15B97"/>
    <w:rsid w:val="00F1615A"/>
    <w:rsid w:val="00F16626"/>
    <w:rsid w:val="00F1777A"/>
    <w:rsid w:val="00F200C0"/>
    <w:rsid w:val="00F201F1"/>
    <w:rsid w:val="00F20D04"/>
    <w:rsid w:val="00F218BE"/>
    <w:rsid w:val="00F232D7"/>
    <w:rsid w:val="00F232E8"/>
    <w:rsid w:val="00F232E9"/>
    <w:rsid w:val="00F232FF"/>
    <w:rsid w:val="00F2382A"/>
    <w:rsid w:val="00F23DC7"/>
    <w:rsid w:val="00F24399"/>
    <w:rsid w:val="00F25541"/>
    <w:rsid w:val="00F25C6B"/>
    <w:rsid w:val="00F261A5"/>
    <w:rsid w:val="00F261D9"/>
    <w:rsid w:val="00F26C4B"/>
    <w:rsid w:val="00F272EC"/>
    <w:rsid w:val="00F27545"/>
    <w:rsid w:val="00F275C1"/>
    <w:rsid w:val="00F27939"/>
    <w:rsid w:val="00F27978"/>
    <w:rsid w:val="00F3036F"/>
    <w:rsid w:val="00F305AB"/>
    <w:rsid w:val="00F3063E"/>
    <w:rsid w:val="00F30A88"/>
    <w:rsid w:val="00F310EF"/>
    <w:rsid w:val="00F3119D"/>
    <w:rsid w:val="00F31353"/>
    <w:rsid w:val="00F31DE5"/>
    <w:rsid w:val="00F31FF0"/>
    <w:rsid w:val="00F325CF"/>
    <w:rsid w:val="00F32ADB"/>
    <w:rsid w:val="00F33319"/>
    <w:rsid w:val="00F3371D"/>
    <w:rsid w:val="00F338BC"/>
    <w:rsid w:val="00F33CAD"/>
    <w:rsid w:val="00F348D9"/>
    <w:rsid w:val="00F35076"/>
    <w:rsid w:val="00F35504"/>
    <w:rsid w:val="00F357B6"/>
    <w:rsid w:val="00F358A5"/>
    <w:rsid w:val="00F365B9"/>
    <w:rsid w:val="00F3670A"/>
    <w:rsid w:val="00F36714"/>
    <w:rsid w:val="00F3701E"/>
    <w:rsid w:val="00F37653"/>
    <w:rsid w:val="00F401DD"/>
    <w:rsid w:val="00F40A1E"/>
    <w:rsid w:val="00F40EA2"/>
    <w:rsid w:val="00F410A5"/>
    <w:rsid w:val="00F41997"/>
    <w:rsid w:val="00F41D4D"/>
    <w:rsid w:val="00F421BC"/>
    <w:rsid w:val="00F42393"/>
    <w:rsid w:val="00F42F71"/>
    <w:rsid w:val="00F431C6"/>
    <w:rsid w:val="00F43547"/>
    <w:rsid w:val="00F4379C"/>
    <w:rsid w:val="00F43B83"/>
    <w:rsid w:val="00F43FF0"/>
    <w:rsid w:val="00F44749"/>
    <w:rsid w:val="00F456EC"/>
    <w:rsid w:val="00F45F1A"/>
    <w:rsid w:val="00F464CF"/>
    <w:rsid w:val="00F466E0"/>
    <w:rsid w:val="00F46E5A"/>
    <w:rsid w:val="00F470DC"/>
    <w:rsid w:val="00F47771"/>
    <w:rsid w:val="00F47833"/>
    <w:rsid w:val="00F47BEF"/>
    <w:rsid w:val="00F47F24"/>
    <w:rsid w:val="00F504C1"/>
    <w:rsid w:val="00F50747"/>
    <w:rsid w:val="00F5079D"/>
    <w:rsid w:val="00F52297"/>
    <w:rsid w:val="00F52CE6"/>
    <w:rsid w:val="00F5318B"/>
    <w:rsid w:val="00F53DFE"/>
    <w:rsid w:val="00F54317"/>
    <w:rsid w:val="00F54BA5"/>
    <w:rsid w:val="00F5519C"/>
    <w:rsid w:val="00F551C7"/>
    <w:rsid w:val="00F55309"/>
    <w:rsid w:val="00F553C5"/>
    <w:rsid w:val="00F55674"/>
    <w:rsid w:val="00F55BCF"/>
    <w:rsid w:val="00F56025"/>
    <w:rsid w:val="00F56405"/>
    <w:rsid w:val="00F56476"/>
    <w:rsid w:val="00F56511"/>
    <w:rsid w:val="00F57693"/>
    <w:rsid w:val="00F579BB"/>
    <w:rsid w:val="00F57EB4"/>
    <w:rsid w:val="00F603E7"/>
    <w:rsid w:val="00F60508"/>
    <w:rsid w:val="00F60B08"/>
    <w:rsid w:val="00F618D3"/>
    <w:rsid w:val="00F618FB"/>
    <w:rsid w:val="00F619D2"/>
    <w:rsid w:val="00F61EAA"/>
    <w:rsid w:val="00F61F37"/>
    <w:rsid w:val="00F62FB9"/>
    <w:rsid w:val="00F634F1"/>
    <w:rsid w:val="00F637D0"/>
    <w:rsid w:val="00F63817"/>
    <w:rsid w:val="00F63936"/>
    <w:rsid w:val="00F63A8A"/>
    <w:rsid w:val="00F6445A"/>
    <w:rsid w:val="00F64BDD"/>
    <w:rsid w:val="00F653E2"/>
    <w:rsid w:val="00F655D2"/>
    <w:rsid w:val="00F66503"/>
    <w:rsid w:val="00F67F3D"/>
    <w:rsid w:val="00F7058F"/>
    <w:rsid w:val="00F705B9"/>
    <w:rsid w:val="00F70AB9"/>
    <w:rsid w:val="00F7135E"/>
    <w:rsid w:val="00F71CC1"/>
    <w:rsid w:val="00F71E0A"/>
    <w:rsid w:val="00F71E4A"/>
    <w:rsid w:val="00F722E1"/>
    <w:rsid w:val="00F72524"/>
    <w:rsid w:val="00F72BFD"/>
    <w:rsid w:val="00F72CCC"/>
    <w:rsid w:val="00F72D3D"/>
    <w:rsid w:val="00F72E74"/>
    <w:rsid w:val="00F73193"/>
    <w:rsid w:val="00F73713"/>
    <w:rsid w:val="00F73846"/>
    <w:rsid w:val="00F742C4"/>
    <w:rsid w:val="00F75775"/>
    <w:rsid w:val="00F758A8"/>
    <w:rsid w:val="00F75918"/>
    <w:rsid w:val="00F75D9A"/>
    <w:rsid w:val="00F75DAD"/>
    <w:rsid w:val="00F75E7C"/>
    <w:rsid w:val="00F769C4"/>
    <w:rsid w:val="00F76A5B"/>
    <w:rsid w:val="00F76C1D"/>
    <w:rsid w:val="00F76C22"/>
    <w:rsid w:val="00F76E6D"/>
    <w:rsid w:val="00F76F97"/>
    <w:rsid w:val="00F77A8E"/>
    <w:rsid w:val="00F77FE2"/>
    <w:rsid w:val="00F800A7"/>
    <w:rsid w:val="00F802E9"/>
    <w:rsid w:val="00F80745"/>
    <w:rsid w:val="00F81805"/>
    <w:rsid w:val="00F81B12"/>
    <w:rsid w:val="00F820A4"/>
    <w:rsid w:val="00F82538"/>
    <w:rsid w:val="00F8305C"/>
    <w:rsid w:val="00F837A0"/>
    <w:rsid w:val="00F83AE9"/>
    <w:rsid w:val="00F83E1C"/>
    <w:rsid w:val="00F843B4"/>
    <w:rsid w:val="00F845F3"/>
    <w:rsid w:val="00F84BA9"/>
    <w:rsid w:val="00F86C36"/>
    <w:rsid w:val="00F86C9E"/>
    <w:rsid w:val="00F87156"/>
    <w:rsid w:val="00F8775F"/>
    <w:rsid w:val="00F87909"/>
    <w:rsid w:val="00F879EA"/>
    <w:rsid w:val="00F909A6"/>
    <w:rsid w:val="00F90E3C"/>
    <w:rsid w:val="00F9179C"/>
    <w:rsid w:val="00F91C84"/>
    <w:rsid w:val="00F929D7"/>
    <w:rsid w:val="00F939F1"/>
    <w:rsid w:val="00F9403D"/>
    <w:rsid w:val="00F94694"/>
    <w:rsid w:val="00F9581A"/>
    <w:rsid w:val="00F959C7"/>
    <w:rsid w:val="00F95E73"/>
    <w:rsid w:val="00F9629E"/>
    <w:rsid w:val="00F965D9"/>
    <w:rsid w:val="00F97139"/>
    <w:rsid w:val="00F973BA"/>
    <w:rsid w:val="00FA063D"/>
    <w:rsid w:val="00FA0A05"/>
    <w:rsid w:val="00FA117F"/>
    <w:rsid w:val="00FA11CD"/>
    <w:rsid w:val="00FA1206"/>
    <w:rsid w:val="00FA129C"/>
    <w:rsid w:val="00FA156A"/>
    <w:rsid w:val="00FA2B60"/>
    <w:rsid w:val="00FA30BD"/>
    <w:rsid w:val="00FA323D"/>
    <w:rsid w:val="00FA362F"/>
    <w:rsid w:val="00FA43C0"/>
    <w:rsid w:val="00FA43EC"/>
    <w:rsid w:val="00FA4B89"/>
    <w:rsid w:val="00FA5670"/>
    <w:rsid w:val="00FA575B"/>
    <w:rsid w:val="00FA672A"/>
    <w:rsid w:val="00FA6A53"/>
    <w:rsid w:val="00FB03D8"/>
    <w:rsid w:val="00FB1B3D"/>
    <w:rsid w:val="00FB200D"/>
    <w:rsid w:val="00FB212D"/>
    <w:rsid w:val="00FB24A4"/>
    <w:rsid w:val="00FB266A"/>
    <w:rsid w:val="00FB26EE"/>
    <w:rsid w:val="00FB29B4"/>
    <w:rsid w:val="00FB31FE"/>
    <w:rsid w:val="00FB390C"/>
    <w:rsid w:val="00FB3E7E"/>
    <w:rsid w:val="00FB3F8B"/>
    <w:rsid w:val="00FB42A8"/>
    <w:rsid w:val="00FB44F8"/>
    <w:rsid w:val="00FB5474"/>
    <w:rsid w:val="00FB6766"/>
    <w:rsid w:val="00FB6817"/>
    <w:rsid w:val="00FB6DB0"/>
    <w:rsid w:val="00FB6FD3"/>
    <w:rsid w:val="00FC0126"/>
    <w:rsid w:val="00FC015E"/>
    <w:rsid w:val="00FC03F1"/>
    <w:rsid w:val="00FC0D1F"/>
    <w:rsid w:val="00FC1200"/>
    <w:rsid w:val="00FC278D"/>
    <w:rsid w:val="00FC3101"/>
    <w:rsid w:val="00FC5002"/>
    <w:rsid w:val="00FC7171"/>
    <w:rsid w:val="00FC7256"/>
    <w:rsid w:val="00FC73FD"/>
    <w:rsid w:val="00FC7D57"/>
    <w:rsid w:val="00FC7F3F"/>
    <w:rsid w:val="00FD04DD"/>
    <w:rsid w:val="00FD0506"/>
    <w:rsid w:val="00FD0F18"/>
    <w:rsid w:val="00FD13B6"/>
    <w:rsid w:val="00FD2209"/>
    <w:rsid w:val="00FD244D"/>
    <w:rsid w:val="00FD2AE2"/>
    <w:rsid w:val="00FD338E"/>
    <w:rsid w:val="00FD3E22"/>
    <w:rsid w:val="00FD3F58"/>
    <w:rsid w:val="00FD42B5"/>
    <w:rsid w:val="00FD4309"/>
    <w:rsid w:val="00FD54A6"/>
    <w:rsid w:val="00FD57F1"/>
    <w:rsid w:val="00FD6078"/>
    <w:rsid w:val="00FD69CA"/>
    <w:rsid w:val="00FD753B"/>
    <w:rsid w:val="00FD75A5"/>
    <w:rsid w:val="00FE0120"/>
    <w:rsid w:val="00FE0299"/>
    <w:rsid w:val="00FE067C"/>
    <w:rsid w:val="00FE0774"/>
    <w:rsid w:val="00FE0A2C"/>
    <w:rsid w:val="00FE0F24"/>
    <w:rsid w:val="00FE1568"/>
    <w:rsid w:val="00FE21E4"/>
    <w:rsid w:val="00FE244C"/>
    <w:rsid w:val="00FE2A96"/>
    <w:rsid w:val="00FE3243"/>
    <w:rsid w:val="00FE3997"/>
    <w:rsid w:val="00FE3A9D"/>
    <w:rsid w:val="00FE46A3"/>
    <w:rsid w:val="00FE57A0"/>
    <w:rsid w:val="00FE5ACF"/>
    <w:rsid w:val="00FE5ADB"/>
    <w:rsid w:val="00FE5CEE"/>
    <w:rsid w:val="00FE681A"/>
    <w:rsid w:val="00FE6907"/>
    <w:rsid w:val="00FE6D03"/>
    <w:rsid w:val="00FE7216"/>
    <w:rsid w:val="00FE730D"/>
    <w:rsid w:val="00FE7660"/>
    <w:rsid w:val="00FE7E91"/>
    <w:rsid w:val="00FE7EAD"/>
    <w:rsid w:val="00FE7F03"/>
    <w:rsid w:val="00FF0102"/>
    <w:rsid w:val="00FF01E2"/>
    <w:rsid w:val="00FF0B4B"/>
    <w:rsid w:val="00FF14C9"/>
    <w:rsid w:val="00FF1AC4"/>
    <w:rsid w:val="00FF1DB0"/>
    <w:rsid w:val="00FF210B"/>
    <w:rsid w:val="00FF236B"/>
    <w:rsid w:val="00FF2428"/>
    <w:rsid w:val="00FF243A"/>
    <w:rsid w:val="00FF25A4"/>
    <w:rsid w:val="00FF2A17"/>
    <w:rsid w:val="00FF3AB7"/>
    <w:rsid w:val="00FF48F4"/>
    <w:rsid w:val="00FF573E"/>
    <w:rsid w:val="00FF5EB5"/>
    <w:rsid w:val="00FF684A"/>
    <w:rsid w:val="00FF6F31"/>
    <w:rsid w:val="00FF6FF1"/>
    <w:rsid w:val="00FF7118"/>
    <w:rsid w:val="00FF71BC"/>
    <w:rsid w:val="00FF76A1"/>
    <w:rsid w:val="00FF79FE"/>
    <w:rsid w:val="00FF7D37"/>
    <w:rsid w:val="00FF7FBC"/>
    <w:rsid w:val="0334EE02"/>
    <w:rsid w:val="03909BE9"/>
    <w:rsid w:val="03C33D6A"/>
    <w:rsid w:val="048F9507"/>
    <w:rsid w:val="04E5DF88"/>
    <w:rsid w:val="05500739"/>
    <w:rsid w:val="05554BEB"/>
    <w:rsid w:val="05E6E400"/>
    <w:rsid w:val="092F1A7D"/>
    <w:rsid w:val="0B13C87D"/>
    <w:rsid w:val="0B2A415F"/>
    <w:rsid w:val="0C10D7CF"/>
    <w:rsid w:val="0C31BF9E"/>
    <w:rsid w:val="0CFB09BF"/>
    <w:rsid w:val="0D2BD3FE"/>
    <w:rsid w:val="0D2FAB1D"/>
    <w:rsid w:val="0DC5C153"/>
    <w:rsid w:val="0E10C9E3"/>
    <w:rsid w:val="0E36C69B"/>
    <w:rsid w:val="0E4B5A1B"/>
    <w:rsid w:val="0F7310D8"/>
    <w:rsid w:val="0FE5F3D4"/>
    <w:rsid w:val="1116924E"/>
    <w:rsid w:val="115D62C4"/>
    <w:rsid w:val="127A05D3"/>
    <w:rsid w:val="12F7806D"/>
    <w:rsid w:val="1337949A"/>
    <w:rsid w:val="134A25BB"/>
    <w:rsid w:val="1351C1E0"/>
    <w:rsid w:val="138366B4"/>
    <w:rsid w:val="1415E31C"/>
    <w:rsid w:val="15626129"/>
    <w:rsid w:val="15D99A82"/>
    <w:rsid w:val="167967B1"/>
    <w:rsid w:val="16CFF75C"/>
    <w:rsid w:val="1700E74C"/>
    <w:rsid w:val="17389DA3"/>
    <w:rsid w:val="17C7010C"/>
    <w:rsid w:val="17EC6964"/>
    <w:rsid w:val="186AE03A"/>
    <w:rsid w:val="18A058C9"/>
    <w:rsid w:val="199DB85F"/>
    <w:rsid w:val="1A97CE91"/>
    <w:rsid w:val="1B139A20"/>
    <w:rsid w:val="1B755170"/>
    <w:rsid w:val="1B7C81C2"/>
    <w:rsid w:val="1CE663CB"/>
    <w:rsid w:val="1F0E4B6F"/>
    <w:rsid w:val="1FF082FA"/>
    <w:rsid w:val="21B59C02"/>
    <w:rsid w:val="21E14A06"/>
    <w:rsid w:val="2336F38F"/>
    <w:rsid w:val="24C9CDEF"/>
    <w:rsid w:val="259208D3"/>
    <w:rsid w:val="26B92024"/>
    <w:rsid w:val="28718DD8"/>
    <w:rsid w:val="288915ED"/>
    <w:rsid w:val="28F8673B"/>
    <w:rsid w:val="29209FB7"/>
    <w:rsid w:val="29326913"/>
    <w:rsid w:val="29F5D9CB"/>
    <w:rsid w:val="2B384528"/>
    <w:rsid w:val="2B9562C8"/>
    <w:rsid w:val="2D3B446B"/>
    <w:rsid w:val="2D8768A9"/>
    <w:rsid w:val="2E620313"/>
    <w:rsid w:val="2E9B6020"/>
    <w:rsid w:val="30008AB6"/>
    <w:rsid w:val="300190B8"/>
    <w:rsid w:val="308A8A5B"/>
    <w:rsid w:val="30AB9A7D"/>
    <w:rsid w:val="30EC918E"/>
    <w:rsid w:val="31BBD4F1"/>
    <w:rsid w:val="32335369"/>
    <w:rsid w:val="32DB2948"/>
    <w:rsid w:val="33AE5546"/>
    <w:rsid w:val="35566575"/>
    <w:rsid w:val="362F2338"/>
    <w:rsid w:val="3762256C"/>
    <w:rsid w:val="37AAB0F0"/>
    <w:rsid w:val="39EEA31E"/>
    <w:rsid w:val="3A8E93CC"/>
    <w:rsid w:val="3A92F546"/>
    <w:rsid w:val="3C4528D2"/>
    <w:rsid w:val="3C9C478D"/>
    <w:rsid w:val="3D2F5A1E"/>
    <w:rsid w:val="3D575D1B"/>
    <w:rsid w:val="3D6EE165"/>
    <w:rsid w:val="3E3980A7"/>
    <w:rsid w:val="3EB02B96"/>
    <w:rsid w:val="3EB2E12C"/>
    <w:rsid w:val="3F524CA9"/>
    <w:rsid w:val="42C0FFBD"/>
    <w:rsid w:val="433AD99B"/>
    <w:rsid w:val="4342A3CD"/>
    <w:rsid w:val="43F8F448"/>
    <w:rsid w:val="44204196"/>
    <w:rsid w:val="452DE8C0"/>
    <w:rsid w:val="460C234E"/>
    <w:rsid w:val="4612537B"/>
    <w:rsid w:val="462ED31B"/>
    <w:rsid w:val="47DD3505"/>
    <w:rsid w:val="4934C13B"/>
    <w:rsid w:val="4A06273F"/>
    <w:rsid w:val="4B99EC79"/>
    <w:rsid w:val="4D09DAEC"/>
    <w:rsid w:val="4DDEF4CE"/>
    <w:rsid w:val="4F4F2191"/>
    <w:rsid w:val="4FC826B3"/>
    <w:rsid w:val="5009FBF5"/>
    <w:rsid w:val="50A1B329"/>
    <w:rsid w:val="520E5D50"/>
    <w:rsid w:val="52313C8F"/>
    <w:rsid w:val="52977C14"/>
    <w:rsid w:val="52A874BE"/>
    <w:rsid w:val="52BBE418"/>
    <w:rsid w:val="54533D08"/>
    <w:rsid w:val="5546D5C7"/>
    <w:rsid w:val="560D3C81"/>
    <w:rsid w:val="567161D0"/>
    <w:rsid w:val="57404D3A"/>
    <w:rsid w:val="57CDBF30"/>
    <w:rsid w:val="58C8343B"/>
    <w:rsid w:val="59ACF59B"/>
    <w:rsid w:val="5A95BA3A"/>
    <w:rsid w:val="5B4AB297"/>
    <w:rsid w:val="5CE4DE7B"/>
    <w:rsid w:val="5D20BDCC"/>
    <w:rsid w:val="5D28EAD6"/>
    <w:rsid w:val="5E68277B"/>
    <w:rsid w:val="5ED5E717"/>
    <w:rsid w:val="5EF1ABA1"/>
    <w:rsid w:val="5F5C6F73"/>
    <w:rsid w:val="6182A40D"/>
    <w:rsid w:val="61846AF4"/>
    <w:rsid w:val="62923549"/>
    <w:rsid w:val="62D2A6F1"/>
    <w:rsid w:val="66D27030"/>
    <w:rsid w:val="67FCF94F"/>
    <w:rsid w:val="6BE0506A"/>
    <w:rsid w:val="6BF0E9D0"/>
    <w:rsid w:val="6ED51878"/>
    <w:rsid w:val="6FBBE39F"/>
    <w:rsid w:val="70895CF7"/>
    <w:rsid w:val="72101810"/>
    <w:rsid w:val="723DA8A2"/>
    <w:rsid w:val="76C652F1"/>
    <w:rsid w:val="771D6C14"/>
    <w:rsid w:val="7AC32A53"/>
    <w:rsid w:val="7B137880"/>
    <w:rsid w:val="7B166624"/>
    <w:rsid w:val="7C61146C"/>
    <w:rsid w:val="7F17275A"/>
    <w:rsid w:val="7FA5348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6E553"/>
  <w15:chartTrackingRefBased/>
  <w15:docId w15:val="{D75CDFED-0EC6-4805-8F45-C36513783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ind w:right="-731"/>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A40D8A"/>
    <w:pPr>
      <w:keepNext/>
      <w:numPr>
        <w:numId w:val="41"/>
      </w:numPr>
      <w:spacing w:before="360" w:after="360"/>
      <w:ind w:right="0"/>
      <w:jc w:val="center"/>
      <w:outlineLvl w:val="0"/>
    </w:pPr>
    <w:rPr>
      <w:rFonts w:ascii="Times New Roman" w:eastAsia="Calibri" w:hAnsi="Times New Roman" w:cs="Times New Roman"/>
      <w:sz w:val="28"/>
      <w:szCs w:val="28"/>
    </w:rPr>
  </w:style>
  <w:style w:type="paragraph" w:styleId="Heading2">
    <w:name w:val="heading 2"/>
    <w:aliases w:val="Title Header2,Antraštė 2 Diagrama1,Antraštė 2 Diagrama Diagrama,Antraštė 2 Diagrama1 Diagrama1 Diagrama,Antraštė 2 Diagrama Diagrama Diagrama1 Diagrama,Diagrama15 Diagrama Diagrama Diagrama1 Diagrama,Diagrama15 Diagrama1 Diagrama Diagrama"/>
    <w:basedOn w:val="Normal"/>
    <w:next w:val="Normal"/>
    <w:link w:val="Heading2Char"/>
    <w:qFormat/>
    <w:rsid w:val="00A40D8A"/>
    <w:pPr>
      <w:numPr>
        <w:ilvl w:val="1"/>
        <w:numId w:val="41"/>
      </w:numPr>
      <w:ind w:right="0"/>
      <w:outlineLvl w:val="1"/>
    </w:pPr>
    <w:rPr>
      <w:rFonts w:ascii="Times New Roman" w:eastAsia="Calibri" w:hAnsi="Times New Roman" w:cs="Times New Roman"/>
      <w:sz w:val="24"/>
      <w:szCs w:val="24"/>
    </w:rPr>
  </w:style>
  <w:style w:type="paragraph" w:styleId="Heading3">
    <w:name w:val="heading 3"/>
    <w:aliases w:val="Section Header3,Sub-Clause Paragraph,H3"/>
    <w:basedOn w:val="Normal"/>
    <w:next w:val="Normal"/>
    <w:link w:val="Heading3Char"/>
    <w:qFormat/>
    <w:rsid w:val="00A40D8A"/>
    <w:pPr>
      <w:keepNext/>
      <w:numPr>
        <w:ilvl w:val="2"/>
        <w:numId w:val="41"/>
      </w:numPr>
      <w:ind w:right="0"/>
      <w:outlineLvl w:val="2"/>
    </w:pPr>
    <w:rPr>
      <w:rFonts w:ascii="Times New Roman" w:eastAsia="Calibri" w:hAnsi="Times New Roman" w:cs="Times New Roman"/>
      <w:sz w:val="24"/>
      <w:szCs w:val="24"/>
    </w:rPr>
  </w:style>
  <w:style w:type="paragraph" w:styleId="Heading4">
    <w:name w:val="heading 4"/>
    <w:aliases w:val="Sub-Clause Sub-paragraph,Heading 4 Char Char Char Char,Heading 4 Char Char Char Char Char"/>
    <w:basedOn w:val="Normal"/>
    <w:next w:val="Normal"/>
    <w:link w:val="Heading4Char"/>
    <w:qFormat/>
    <w:rsid w:val="00A40D8A"/>
    <w:pPr>
      <w:keepNext/>
      <w:numPr>
        <w:ilvl w:val="3"/>
        <w:numId w:val="41"/>
      </w:numPr>
      <w:ind w:right="0"/>
      <w:jc w:val="left"/>
      <w:outlineLvl w:val="3"/>
    </w:pPr>
    <w:rPr>
      <w:rFonts w:ascii="Times New Roman" w:eastAsia="Calibri" w:hAnsi="Times New Roman" w:cs="Times New Roman"/>
      <w:b/>
      <w:bCs/>
      <w:sz w:val="44"/>
      <w:szCs w:val="44"/>
    </w:rPr>
  </w:style>
  <w:style w:type="paragraph" w:styleId="Heading5">
    <w:name w:val="heading 5"/>
    <w:basedOn w:val="Normal"/>
    <w:next w:val="Normal"/>
    <w:link w:val="Heading5Char"/>
    <w:qFormat/>
    <w:rsid w:val="00A40D8A"/>
    <w:pPr>
      <w:keepNext/>
      <w:numPr>
        <w:ilvl w:val="4"/>
        <w:numId w:val="41"/>
      </w:numPr>
      <w:ind w:right="0"/>
      <w:jc w:val="left"/>
      <w:outlineLvl w:val="4"/>
    </w:pPr>
    <w:rPr>
      <w:rFonts w:ascii="Times New Roman" w:eastAsia="Calibri" w:hAnsi="Times New Roman" w:cs="Times New Roman"/>
      <w:b/>
      <w:bCs/>
      <w:sz w:val="40"/>
      <w:szCs w:val="40"/>
    </w:rPr>
  </w:style>
  <w:style w:type="paragraph" w:styleId="Heading6">
    <w:name w:val="heading 6"/>
    <w:basedOn w:val="Normal"/>
    <w:next w:val="Normal"/>
    <w:link w:val="Heading6Char"/>
    <w:qFormat/>
    <w:rsid w:val="00A40D8A"/>
    <w:pPr>
      <w:keepNext/>
      <w:numPr>
        <w:ilvl w:val="5"/>
        <w:numId w:val="41"/>
      </w:numPr>
      <w:ind w:right="0"/>
      <w:jc w:val="left"/>
      <w:outlineLvl w:val="5"/>
    </w:pPr>
    <w:rPr>
      <w:rFonts w:ascii="Times New Roman" w:eastAsia="Calibri" w:hAnsi="Times New Roman" w:cs="Times New Roman"/>
      <w:b/>
      <w:bCs/>
      <w:sz w:val="36"/>
      <w:szCs w:val="36"/>
    </w:rPr>
  </w:style>
  <w:style w:type="paragraph" w:styleId="Heading7">
    <w:name w:val="heading 7"/>
    <w:basedOn w:val="Normal"/>
    <w:next w:val="Normal"/>
    <w:link w:val="Heading7Char"/>
    <w:qFormat/>
    <w:rsid w:val="00A40D8A"/>
    <w:pPr>
      <w:keepNext/>
      <w:numPr>
        <w:ilvl w:val="6"/>
        <w:numId w:val="41"/>
      </w:numPr>
      <w:ind w:right="0"/>
      <w:jc w:val="left"/>
      <w:outlineLvl w:val="6"/>
    </w:pPr>
    <w:rPr>
      <w:rFonts w:ascii="Times New Roman" w:eastAsia="Calibri" w:hAnsi="Times New Roman" w:cs="Times New Roman"/>
      <w:sz w:val="48"/>
      <w:szCs w:val="48"/>
    </w:rPr>
  </w:style>
  <w:style w:type="paragraph" w:styleId="Heading8">
    <w:name w:val="heading 8"/>
    <w:basedOn w:val="Normal"/>
    <w:next w:val="Normal"/>
    <w:link w:val="Heading8Char"/>
    <w:qFormat/>
    <w:rsid w:val="00A40D8A"/>
    <w:pPr>
      <w:keepNext/>
      <w:numPr>
        <w:ilvl w:val="7"/>
        <w:numId w:val="41"/>
      </w:numPr>
      <w:ind w:right="0"/>
      <w:jc w:val="left"/>
      <w:outlineLvl w:val="7"/>
    </w:pPr>
    <w:rPr>
      <w:rFonts w:ascii="Times New Roman" w:eastAsia="Calibri" w:hAnsi="Times New Roman" w:cs="Times New Roman"/>
      <w:b/>
      <w:bCs/>
      <w:sz w:val="18"/>
      <w:szCs w:val="18"/>
    </w:rPr>
  </w:style>
  <w:style w:type="paragraph" w:styleId="Heading9">
    <w:name w:val="heading 9"/>
    <w:basedOn w:val="Normal"/>
    <w:next w:val="Normal"/>
    <w:link w:val="Heading9Char"/>
    <w:qFormat/>
    <w:rsid w:val="00A40D8A"/>
    <w:pPr>
      <w:keepNext/>
      <w:numPr>
        <w:ilvl w:val="8"/>
        <w:numId w:val="41"/>
      </w:numPr>
      <w:ind w:right="0"/>
      <w:jc w:val="left"/>
      <w:outlineLvl w:val="8"/>
    </w:pPr>
    <w:rPr>
      <w:rFonts w:ascii="Times New Roman" w:eastAsia="Calibri" w:hAnsi="Times New Roman" w:cs="Times New Roman"/>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414C4"/>
    <w:rPr>
      <w:color w:val="808080"/>
    </w:rPr>
  </w:style>
  <w:style w:type="table" w:styleId="TableGrid">
    <w:name w:val="Table Grid"/>
    <w:basedOn w:val="TableNormal"/>
    <w:uiPriority w:val="39"/>
    <w:rsid w:val="008414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List Paragraph Red,lp1,Use Case List Paragraph,Bullet EY,List Paragraph2,ERP-List Paragraph,List Paragraph11,Numbering,List Paragraph21,List Paragraph211,Lentele,Buletai,List Paragraph1,Bullet 1,List Paragraph111"/>
    <w:basedOn w:val="Normal"/>
    <w:link w:val="ListParagraphChar"/>
    <w:uiPriority w:val="34"/>
    <w:qFormat/>
    <w:rsid w:val="008414C4"/>
    <w:pPr>
      <w:ind w:left="720"/>
      <w:contextualSpacing/>
    </w:pPr>
  </w:style>
  <w:style w:type="paragraph" w:customStyle="1" w:styleId="Numeravimas">
    <w:name w:val="Numeravimas"/>
    <w:basedOn w:val="Normal"/>
    <w:rsid w:val="002777BC"/>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715B14"/>
    <w:rPr>
      <w:sz w:val="16"/>
      <w:szCs w:val="16"/>
    </w:rPr>
  </w:style>
  <w:style w:type="paragraph" w:styleId="CommentText">
    <w:name w:val="annotation text"/>
    <w:basedOn w:val="Normal"/>
    <w:link w:val="CommentTextChar"/>
    <w:uiPriority w:val="99"/>
    <w:unhideWhenUsed/>
    <w:rsid w:val="00715B14"/>
    <w:rPr>
      <w:sz w:val="20"/>
      <w:szCs w:val="20"/>
    </w:rPr>
  </w:style>
  <w:style w:type="character" w:customStyle="1" w:styleId="CommentTextChar">
    <w:name w:val="Comment Text Char"/>
    <w:basedOn w:val="DefaultParagraphFont"/>
    <w:link w:val="CommentText"/>
    <w:uiPriority w:val="99"/>
    <w:rsid w:val="00715B14"/>
    <w:rPr>
      <w:sz w:val="20"/>
      <w:szCs w:val="20"/>
    </w:rPr>
  </w:style>
  <w:style w:type="paragraph" w:styleId="CommentSubject">
    <w:name w:val="annotation subject"/>
    <w:basedOn w:val="CommentText"/>
    <w:next w:val="CommentText"/>
    <w:link w:val="CommentSubjectChar"/>
    <w:uiPriority w:val="99"/>
    <w:semiHidden/>
    <w:unhideWhenUsed/>
    <w:rsid w:val="00715B14"/>
    <w:rPr>
      <w:b/>
      <w:bCs/>
    </w:rPr>
  </w:style>
  <w:style w:type="character" w:customStyle="1" w:styleId="CommentSubjectChar">
    <w:name w:val="Comment Subject Char"/>
    <w:basedOn w:val="CommentTextChar"/>
    <w:link w:val="CommentSubject"/>
    <w:uiPriority w:val="99"/>
    <w:semiHidden/>
    <w:rsid w:val="00715B14"/>
    <w:rPr>
      <w:b/>
      <w:bCs/>
      <w:sz w:val="20"/>
      <w:szCs w:val="20"/>
    </w:rPr>
  </w:style>
  <w:style w:type="paragraph" w:styleId="BalloonText">
    <w:name w:val="Balloon Text"/>
    <w:basedOn w:val="Normal"/>
    <w:link w:val="BalloonTextChar"/>
    <w:uiPriority w:val="99"/>
    <w:semiHidden/>
    <w:unhideWhenUsed/>
    <w:rsid w:val="00715B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B14"/>
    <w:rPr>
      <w:rFonts w:ascii="Segoe UI" w:hAnsi="Segoe UI" w:cs="Segoe UI"/>
      <w:sz w:val="18"/>
      <w:szCs w:val="18"/>
    </w:rPr>
  </w:style>
  <w:style w:type="paragraph" w:customStyle="1" w:styleId="Default">
    <w:name w:val="Default"/>
    <w:rsid w:val="00C26864"/>
    <w:pPr>
      <w:autoSpaceDE w:val="0"/>
      <w:autoSpaceDN w:val="0"/>
      <w:adjustRightInd w:val="0"/>
    </w:pPr>
    <w:rPr>
      <w:rFonts w:ascii="Arial" w:hAnsi="Arial" w:cs="Arial"/>
      <w:color w:val="000000"/>
      <w:sz w:val="24"/>
      <w:szCs w:val="24"/>
    </w:rPr>
  </w:style>
  <w:style w:type="character" w:styleId="Hyperlink">
    <w:name w:val="Hyperlink"/>
    <w:basedOn w:val="DefaultParagraphFont"/>
    <w:uiPriority w:val="99"/>
    <w:unhideWhenUsed/>
    <w:rsid w:val="00FE0774"/>
    <w:rPr>
      <w:color w:val="0563C1" w:themeColor="hyperlink"/>
      <w:u w:val="single"/>
    </w:rPr>
  </w:style>
  <w:style w:type="character" w:styleId="UnresolvedMention">
    <w:name w:val="Unresolved Mention"/>
    <w:basedOn w:val="DefaultParagraphFont"/>
    <w:uiPriority w:val="99"/>
    <w:unhideWhenUsed/>
    <w:rsid w:val="00FE0774"/>
    <w:rPr>
      <w:color w:val="605E5C"/>
      <w:shd w:val="clear" w:color="auto" w:fill="E1DFDD"/>
    </w:rPr>
  </w:style>
  <w:style w:type="table" w:customStyle="1" w:styleId="TableGrid1">
    <w:name w:val="Table Grid1"/>
    <w:basedOn w:val="TableNormal"/>
    <w:next w:val="TableGrid"/>
    <w:uiPriority w:val="39"/>
    <w:rsid w:val="00D329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753E22"/>
    <w:rPr>
      <w:color w:val="954F72" w:themeColor="followedHyperlink"/>
      <w:u w:val="single"/>
    </w:rPr>
  </w:style>
  <w:style w:type="paragraph" w:styleId="Header">
    <w:name w:val="header"/>
    <w:basedOn w:val="Normal"/>
    <w:link w:val="HeaderChar"/>
    <w:uiPriority w:val="99"/>
    <w:unhideWhenUsed/>
    <w:rsid w:val="006D622B"/>
    <w:pPr>
      <w:tabs>
        <w:tab w:val="center" w:pos="4513"/>
        <w:tab w:val="right" w:pos="9026"/>
      </w:tabs>
    </w:pPr>
  </w:style>
  <w:style w:type="character" w:customStyle="1" w:styleId="HeaderChar">
    <w:name w:val="Header Char"/>
    <w:basedOn w:val="DefaultParagraphFont"/>
    <w:link w:val="Header"/>
    <w:uiPriority w:val="99"/>
    <w:rsid w:val="006D622B"/>
  </w:style>
  <w:style w:type="paragraph" w:styleId="Footer">
    <w:name w:val="footer"/>
    <w:basedOn w:val="Normal"/>
    <w:link w:val="FooterChar"/>
    <w:uiPriority w:val="99"/>
    <w:unhideWhenUsed/>
    <w:rsid w:val="006D622B"/>
    <w:pPr>
      <w:tabs>
        <w:tab w:val="center" w:pos="4513"/>
        <w:tab w:val="right" w:pos="9026"/>
      </w:tabs>
    </w:pPr>
  </w:style>
  <w:style w:type="character" w:customStyle="1" w:styleId="FooterChar">
    <w:name w:val="Footer Char"/>
    <w:basedOn w:val="DefaultParagraphFont"/>
    <w:link w:val="Footer"/>
    <w:uiPriority w:val="99"/>
    <w:rsid w:val="006D622B"/>
  </w:style>
  <w:style w:type="character" w:styleId="Strong">
    <w:name w:val="Strong"/>
    <w:basedOn w:val="DefaultParagraphFont"/>
    <w:uiPriority w:val="22"/>
    <w:qFormat/>
    <w:rsid w:val="007B52E6"/>
    <w:rPr>
      <w:b/>
      <w:bCs/>
    </w:rPr>
  </w:style>
  <w:style w:type="paragraph" w:styleId="Revision">
    <w:name w:val="Revision"/>
    <w:hidden/>
    <w:uiPriority w:val="99"/>
    <w:semiHidden/>
    <w:rsid w:val="00592599"/>
  </w:style>
  <w:style w:type="character" w:styleId="Mention">
    <w:name w:val="Mention"/>
    <w:basedOn w:val="DefaultParagraphFont"/>
    <w:uiPriority w:val="99"/>
    <w:unhideWhenUsed/>
    <w:rsid w:val="00CA49A3"/>
    <w:rPr>
      <w:color w:val="2B579A"/>
      <w:shd w:val="clear" w:color="auto" w:fill="E1DFDD"/>
    </w:rPr>
  </w:style>
  <w:style w:type="character" w:customStyle="1" w:styleId="Heading1Char">
    <w:name w:val="Heading 1 Char"/>
    <w:basedOn w:val="DefaultParagraphFont"/>
    <w:link w:val="Heading1"/>
    <w:rsid w:val="00A40D8A"/>
    <w:rPr>
      <w:rFonts w:ascii="Times New Roman" w:eastAsia="Calibri" w:hAnsi="Times New Roman" w:cs="Times New Roman"/>
      <w:sz w:val="28"/>
      <w:szCs w:val="28"/>
    </w:rPr>
  </w:style>
  <w:style w:type="character" w:customStyle="1" w:styleId="Heading2Char">
    <w:name w:val="Heading 2 Char"/>
    <w:aliases w:val="Title Header2 Char,Antraštė 2 Diagrama1 Char,Antraštė 2 Diagrama Diagrama Char,Antraštė 2 Diagrama1 Diagrama1 Diagrama Char,Antraštė 2 Diagrama Diagrama Diagrama1 Diagrama Char,Diagrama15 Diagrama Diagrama Diagrama1 Diagrama Char"/>
    <w:basedOn w:val="DefaultParagraphFont"/>
    <w:link w:val="Heading2"/>
    <w:rsid w:val="00A40D8A"/>
    <w:rPr>
      <w:rFonts w:ascii="Times New Roman" w:eastAsia="Calibri" w:hAnsi="Times New Roman" w:cs="Times New Roman"/>
      <w:sz w:val="24"/>
      <w:szCs w:val="24"/>
    </w:rPr>
  </w:style>
  <w:style w:type="character" w:customStyle="1" w:styleId="Heading3Char">
    <w:name w:val="Heading 3 Char"/>
    <w:aliases w:val="Section Header3 Char,Sub-Clause Paragraph Char,H3 Char"/>
    <w:basedOn w:val="DefaultParagraphFont"/>
    <w:link w:val="Heading3"/>
    <w:rsid w:val="00A40D8A"/>
    <w:rPr>
      <w:rFonts w:ascii="Times New Roman" w:eastAsia="Calibri" w:hAnsi="Times New Roman" w:cs="Times New Roman"/>
      <w:sz w:val="24"/>
      <w:szCs w:val="24"/>
    </w:rPr>
  </w:style>
  <w:style w:type="character" w:customStyle="1" w:styleId="Heading4Char">
    <w:name w:val="Heading 4 Char"/>
    <w:aliases w:val="Sub-Clause Sub-paragraph Char,Heading 4 Char Char Char Char Char1,Heading 4 Char Char Char Char Char Char"/>
    <w:basedOn w:val="DefaultParagraphFont"/>
    <w:link w:val="Heading4"/>
    <w:rsid w:val="00A40D8A"/>
    <w:rPr>
      <w:rFonts w:ascii="Times New Roman" w:eastAsia="Calibri" w:hAnsi="Times New Roman" w:cs="Times New Roman"/>
      <w:b/>
      <w:bCs/>
      <w:sz w:val="44"/>
      <w:szCs w:val="44"/>
    </w:rPr>
  </w:style>
  <w:style w:type="character" w:customStyle="1" w:styleId="Heading5Char">
    <w:name w:val="Heading 5 Char"/>
    <w:basedOn w:val="DefaultParagraphFont"/>
    <w:link w:val="Heading5"/>
    <w:rsid w:val="00A40D8A"/>
    <w:rPr>
      <w:rFonts w:ascii="Times New Roman" w:eastAsia="Calibri" w:hAnsi="Times New Roman" w:cs="Times New Roman"/>
      <w:b/>
      <w:bCs/>
      <w:sz w:val="40"/>
      <w:szCs w:val="40"/>
    </w:rPr>
  </w:style>
  <w:style w:type="character" w:customStyle="1" w:styleId="Heading6Char">
    <w:name w:val="Heading 6 Char"/>
    <w:basedOn w:val="DefaultParagraphFont"/>
    <w:link w:val="Heading6"/>
    <w:rsid w:val="00A40D8A"/>
    <w:rPr>
      <w:rFonts w:ascii="Times New Roman" w:eastAsia="Calibri" w:hAnsi="Times New Roman" w:cs="Times New Roman"/>
      <w:b/>
      <w:bCs/>
      <w:sz w:val="36"/>
      <w:szCs w:val="36"/>
    </w:rPr>
  </w:style>
  <w:style w:type="character" w:customStyle="1" w:styleId="Heading7Char">
    <w:name w:val="Heading 7 Char"/>
    <w:basedOn w:val="DefaultParagraphFont"/>
    <w:link w:val="Heading7"/>
    <w:rsid w:val="00A40D8A"/>
    <w:rPr>
      <w:rFonts w:ascii="Times New Roman" w:eastAsia="Calibri" w:hAnsi="Times New Roman" w:cs="Times New Roman"/>
      <w:sz w:val="48"/>
      <w:szCs w:val="48"/>
    </w:rPr>
  </w:style>
  <w:style w:type="character" w:customStyle="1" w:styleId="Heading8Char">
    <w:name w:val="Heading 8 Char"/>
    <w:basedOn w:val="DefaultParagraphFont"/>
    <w:link w:val="Heading8"/>
    <w:rsid w:val="00A40D8A"/>
    <w:rPr>
      <w:rFonts w:ascii="Times New Roman" w:eastAsia="Calibri" w:hAnsi="Times New Roman" w:cs="Times New Roman"/>
      <w:b/>
      <w:bCs/>
      <w:sz w:val="18"/>
      <w:szCs w:val="18"/>
    </w:rPr>
  </w:style>
  <w:style w:type="character" w:customStyle="1" w:styleId="Heading9Char">
    <w:name w:val="Heading 9 Char"/>
    <w:basedOn w:val="DefaultParagraphFont"/>
    <w:link w:val="Heading9"/>
    <w:rsid w:val="00A40D8A"/>
    <w:rPr>
      <w:rFonts w:ascii="Times New Roman" w:eastAsia="Calibri" w:hAnsi="Times New Roman" w:cs="Times New Roman"/>
      <w:sz w:val="40"/>
      <w:szCs w:val="40"/>
    </w:rPr>
  </w:style>
  <w:style w:type="character" w:customStyle="1" w:styleId="ListParagraphChar">
    <w:name w:val="List Paragraph Char"/>
    <w:aliases w:val="List not in Table Char,List Paragraph Red Char,lp1 Char,Use Case List Paragraph Char,Bullet EY Char,List Paragraph2 Char,ERP-List Paragraph Char,List Paragraph11 Char,Numbering Char,List Paragraph21 Char,List Paragraph211 Char"/>
    <w:basedOn w:val="DefaultParagraphFont"/>
    <w:link w:val="ListParagraph"/>
    <w:uiPriority w:val="34"/>
    <w:qFormat/>
    <w:locked/>
    <w:rsid w:val="00A40D8A"/>
  </w:style>
  <w:style w:type="character" w:customStyle="1" w:styleId="cf01">
    <w:name w:val="cf01"/>
    <w:basedOn w:val="DefaultParagraphFont"/>
    <w:rsid w:val="00F54BA5"/>
    <w:rPr>
      <w:rFonts w:ascii="Segoe UI" w:hAnsi="Segoe UI" w:cs="Segoe UI" w:hint="default"/>
      <w:sz w:val="18"/>
      <w:szCs w:val="18"/>
      <w:shd w:val="clear" w:color="auto" w:fill="00FFFF"/>
    </w:rPr>
  </w:style>
  <w:style w:type="character" w:customStyle="1" w:styleId="cf11">
    <w:name w:val="cf11"/>
    <w:basedOn w:val="DefaultParagraphFont"/>
    <w:rsid w:val="00F54BA5"/>
    <w:rPr>
      <w:rFonts w:ascii="Segoe UI" w:hAnsi="Segoe UI" w:cs="Segoe UI" w:hint="default"/>
      <w:color w:val="00B0F0"/>
      <w:sz w:val="18"/>
      <w:szCs w:val="18"/>
      <w:shd w:val="clear" w:color="auto" w:fill="00FFFF"/>
    </w:rPr>
  </w:style>
  <w:style w:type="paragraph" w:styleId="FootnoteText">
    <w:name w:val="footnote text"/>
    <w:basedOn w:val="Normal"/>
    <w:link w:val="FootnoteTextChar"/>
    <w:uiPriority w:val="99"/>
    <w:semiHidden/>
    <w:unhideWhenUsed/>
    <w:rsid w:val="007A20C5"/>
    <w:rPr>
      <w:sz w:val="20"/>
      <w:szCs w:val="20"/>
    </w:rPr>
  </w:style>
  <w:style w:type="character" w:customStyle="1" w:styleId="FootnoteTextChar">
    <w:name w:val="Footnote Text Char"/>
    <w:basedOn w:val="DefaultParagraphFont"/>
    <w:link w:val="FootnoteText"/>
    <w:uiPriority w:val="99"/>
    <w:semiHidden/>
    <w:rsid w:val="007A20C5"/>
    <w:rPr>
      <w:sz w:val="20"/>
      <w:szCs w:val="20"/>
    </w:rPr>
  </w:style>
  <w:style w:type="character" w:styleId="FootnoteReference">
    <w:name w:val="footnote reference"/>
    <w:aliases w:val="fr"/>
    <w:basedOn w:val="DefaultParagraphFont"/>
    <w:uiPriority w:val="99"/>
    <w:unhideWhenUsed/>
    <w:rsid w:val="007A20C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016063">
      <w:bodyDiv w:val="1"/>
      <w:marLeft w:val="0"/>
      <w:marRight w:val="0"/>
      <w:marTop w:val="0"/>
      <w:marBottom w:val="0"/>
      <w:divBdr>
        <w:top w:val="none" w:sz="0" w:space="0" w:color="auto"/>
        <w:left w:val="none" w:sz="0" w:space="0" w:color="auto"/>
        <w:bottom w:val="none" w:sz="0" w:space="0" w:color="auto"/>
        <w:right w:val="none" w:sz="0" w:space="0" w:color="auto"/>
      </w:divBdr>
      <w:divsChild>
        <w:div w:id="1724789984">
          <w:marLeft w:val="0"/>
          <w:marRight w:val="0"/>
          <w:marTop w:val="0"/>
          <w:marBottom w:val="0"/>
          <w:divBdr>
            <w:top w:val="none" w:sz="0" w:space="0" w:color="auto"/>
            <w:left w:val="none" w:sz="0" w:space="0" w:color="auto"/>
            <w:bottom w:val="none" w:sz="0" w:space="0" w:color="auto"/>
            <w:right w:val="none" w:sz="0" w:space="0" w:color="auto"/>
          </w:divBdr>
          <w:divsChild>
            <w:div w:id="2081636019">
              <w:marLeft w:val="0"/>
              <w:marRight w:val="0"/>
              <w:marTop w:val="0"/>
              <w:marBottom w:val="0"/>
              <w:divBdr>
                <w:top w:val="none" w:sz="0" w:space="0" w:color="auto"/>
                <w:left w:val="none" w:sz="0" w:space="0" w:color="auto"/>
                <w:bottom w:val="none" w:sz="0" w:space="0" w:color="auto"/>
                <w:right w:val="none" w:sz="0" w:space="0" w:color="auto"/>
              </w:divBdr>
              <w:divsChild>
                <w:div w:id="440806229">
                  <w:marLeft w:val="0"/>
                  <w:marRight w:val="0"/>
                  <w:marTop w:val="0"/>
                  <w:marBottom w:val="0"/>
                  <w:divBdr>
                    <w:top w:val="none" w:sz="0" w:space="0" w:color="auto"/>
                    <w:left w:val="none" w:sz="0" w:space="0" w:color="auto"/>
                    <w:bottom w:val="none" w:sz="0" w:space="0" w:color="auto"/>
                    <w:right w:val="none" w:sz="0" w:space="0" w:color="auto"/>
                  </w:divBdr>
                  <w:divsChild>
                    <w:div w:id="765273368">
                      <w:marLeft w:val="0"/>
                      <w:marRight w:val="0"/>
                      <w:marTop w:val="0"/>
                      <w:marBottom w:val="0"/>
                      <w:divBdr>
                        <w:top w:val="none" w:sz="0" w:space="0" w:color="auto"/>
                        <w:left w:val="none" w:sz="0" w:space="0" w:color="auto"/>
                        <w:bottom w:val="none" w:sz="0" w:space="0" w:color="auto"/>
                        <w:right w:val="none" w:sz="0" w:space="0" w:color="auto"/>
                      </w:divBdr>
                      <w:divsChild>
                        <w:div w:id="1826897752">
                          <w:marLeft w:val="0"/>
                          <w:marRight w:val="0"/>
                          <w:marTop w:val="0"/>
                          <w:marBottom w:val="0"/>
                          <w:divBdr>
                            <w:top w:val="none" w:sz="0" w:space="0" w:color="auto"/>
                            <w:left w:val="none" w:sz="0" w:space="0" w:color="auto"/>
                            <w:bottom w:val="none" w:sz="0" w:space="0" w:color="auto"/>
                            <w:right w:val="none" w:sz="0" w:space="0" w:color="auto"/>
                          </w:divBdr>
                          <w:divsChild>
                            <w:div w:id="1693415872">
                              <w:marLeft w:val="0"/>
                              <w:marRight w:val="0"/>
                              <w:marTop w:val="0"/>
                              <w:marBottom w:val="0"/>
                              <w:divBdr>
                                <w:top w:val="none" w:sz="0" w:space="0" w:color="auto"/>
                                <w:left w:val="none" w:sz="0" w:space="0" w:color="auto"/>
                                <w:bottom w:val="none" w:sz="0" w:space="0" w:color="auto"/>
                                <w:right w:val="none" w:sz="0" w:space="0" w:color="auto"/>
                              </w:divBdr>
                              <w:divsChild>
                                <w:div w:id="700670352">
                                  <w:marLeft w:val="0"/>
                                  <w:marRight w:val="0"/>
                                  <w:marTop w:val="0"/>
                                  <w:marBottom w:val="0"/>
                                  <w:divBdr>
                                    <w:top w:val="none" w:sz="0" w:space="0" w:color="auto"/>
                                    <w:left w:val="none" w:sz="0" w:space="0" w:color="auto"/>
                                    <w:bottom w:val="none" w:sz="0" w:space="0" w:color="auto"/>
                                    <w:right w:val="none" w:sz="0" w:space="0" w:color="auto"/>
                                  </w:divBdr>
                                  <w:divsChild>
                                    <w:div w:id="369384399">
                                      <w:marLeft w:val="0"/>
                                      <w:marRight w:val="0"/>
                                      <w:marTop w:val="0"/>
                                      <w:marBottom w:val="0"/>
                                      <w:divBdr>
                                        <w:top w:val="none" w:sz="0" w:space="0" w:color="auto"/>
                                        <w:left w:val="none" w:sz="0" w:space="0" w:color="auto"/>
                                        <w:bottom w:val="none" w:sz="0" w:space="0" w:color="auto"/>
                                        <w:right w:val="none" w:sz="0" w:space="0" w:color="auto"/>
                                      </w:divBdr>
                                      <w:divsChild>
                                        <w:div w:id="122773735">
                                          <w:marLeft w:val="0"/>
                                          <w:marRight w:val="0"/>
                                          <w:marTop w:val="0"/>
                                          <w:marBottom w:val="0"/>
                                          <w:divBdr>
                                            <w:top w:val="none" w:sz="0" w:space="0" w:color="auto"/>
                                            <w:left w:val="none" w:sz="0" w:space="0" w:color="auto"/>
                                            <w:bottom w:val="none" w:sz="0" w:space="0" w:color="auto"/>
                                            <w:right w:val="none" w:sz="0" w:space="0" w:color="auto"/>
                                          </w:divBdr>
                                        </w:div>
                                        <w:div w:id="331488926">
                                          <w:marLeft w:val="0"/>
                                          <w:marRight w:val="0"/>
                                          <w:marTop w:val="0"/>
                                          <w:marBottom w:val="0"/>
                                          <w:divBdr>
                                            <w:top w:val="none" w:sz="0" w:space="0" w:color="auto"/>
                                            <w:left w:val="none" w:sz="0" w:space="0" w:color="auto"/>
                                            <w:bottom w:val="none" w:sz="0" w:space="0" w:color="auto"/>
                                            <w:right w:val="none" w:sz="0" w:space="0" w:color="auto"/>
                                          </w:divBdr>
                                          <w:divsChild>
                                            <w:div w:id="15162000">
                                              <w:marLeft w:val="0"/>
                                              <w:marRight w:val="0"/>
                                              <w:marTop w:val="0"/>
                                              <w:marBottom w:val="0"/>
                                              <w:divBdr>
                                                <w:top w:val="none" w:sz="0" w:space="0" w:color="auto"/>
                                                <w:left w:val="none" w:sz="0" w:space="0" w:color="auto"/>
                                                <w:bottom w:val="none" w:sz="0" w:space="0" w:color="auto"/>
                                                <w:right w:val="none" w:sz="0" w:space="0" w:color="auto"/>
                                              </w:divBdr>
                                            </w:div>
                                            <w:div w:id="249891708">
                                              <w:marLeft w:val="0"/>
                                              <w:marRight w:val="0"/>
                                              <w:marTop w:val="0"/>
                                              <w:marBottom w:val="0"/>
                                              <w:divBdr>
                                                <w:top w:val="none" w:sz="0" w:space="0" w:color="auto"/>
                                                <w:left w:val="none" w:sz="0" w:space="0" w:color="auto"/>
                                                <w:bottom w:val="none" w:sz="0" w:space="0" w:color="auto"/>
                                                <w:right w:val="none" w:sz="0" w:space="0" w:color="auto"/>
                                              </w:divBdr>
                                            </w:div>
                                            <w:div w:id="518274386">
                                              <w:marLeft w:val="0"/>
                                              <w:marRight w:val="0"/>
                                              <w:marTop w:val="0"/>
                                              <w:marBottom w:val="0"/>
                                              <w:divBdr>
                                                <w:top w:val="none" w:sz="0" w:space="0" w:color="auto"/>
                                                <w:left w:val="none" w:sz="0" w:space="0" w:color="auto"/>
                                                <w:bottom w:val="none" w:sz="0" w:space="0" w:color="auto"/>
                                                <w:right w:val="none" w:sz="0" w:space="0" w:color="auto"/>
                                              </w:divBdr>
                                            </w:div>
                                            <w:div w:id="1937784833">
                                              <w:marLeft w:val="0"/>
                                              <w:marRight w:val="0"/>
                                              <w:marTop w:val="0"/>
                                              <w:marBottom w:val="0"/>
                                              <w:divBdr>
                                                <w:top w:val="none" w:sz="0" w:space="0" w:color="auto"/>
                                                <w:left w:val="none" w:sz="0" w:space="0" w:color="auto"/>
                                                <w:bottom w:val="none" w:sz="0" w:space="0" w:color="auto"/>
                                                <w:right w:val="none" w:sz="0" w:space="0" w:color="auto"/>
                                              </w:divBdr>
                                            </w:div>
                                          </w:divsChild>
                                        </w:div>
                                        <w:div w:id="522476904">
                                          <w:marLeft w:val="0"/>
                                          <w:marRight w:val="0"/>
                                          <w:marTop w:val="0"/>
                                          <w:marBottom w:val="0"/>
                                          <w:divBdr>
                                            <w:top w:val="none" w:sz="0" w:space="0" w:color="auto"/>
                                            <w:left w:val="none" w:sz="0" w:space="0" w:color="auto"/>
                                            <w:bottom w:val="none" w:sz="0" w:space="0" w:color="auto"/>
                                            <w:right w:val="none" w:sz="0" w:space="0" w:color="auto"/>
                                          </w:divBdr>
                                        </w:div>
                                        <w:div w:id="554124554">
                                          <w:marLeft w:val="0"/>
                                          <w:marRight w:val="0"/>
                                          <w:marTop w:val="0"/>
                                          <w:marBottom w:val="0"/>
                                          <w:divBdr>
                                            <w:top w:val="none" w:sz="0" w:space="0" w:color="auto"/>
                                            <w:left w:val="none" w:sz="0" w:space="0" w:color="auto"/>
                                            <w:bottom w:val="none" w:sz="0" w:space="0" w:color="auto"/>
                                            <w:right w:val="none" w:sz="0" w:space="0" w:color="auto"/>
                                          </w:divBdr>
                                        </w:div>
                                        <w:div w:id="675426455">
                                          <w:marLeft w:val="0"/>
                                          <w:marRight w:val="0"/>
                                          <w:marTop w:val="0"/>
                                          <w:marBottom w:val="0"/>
                                          <w:divBdr>
                                            <w:top w:val="none" w:sz="0" w:space="0" w:color="auto"/>
                                            <w:left w:val="none" w:sz="0" w:space="0" w:color="auto"/>
                                            <w:bottom w:val="none" w:sz="0" w:space="0" w:color="auto"/>
                                            <w:right w:val="none" w:sz="0" w:space="0" w:color="auto"/>
                                          </w:divBdr>
                                        </w:div>
                                        <w:div w:id="760491863">
                                          <w:marLeft w:val="0"/>
                                          <w:marRight w:val="0"/>
                                          <w:marTop w:val="0"/>
                                          <w:marBottom w:val="0"/>
                                          <w:divBdr>
                                            <w:top w:val="none" w:sz="0" w:space="0" w:color="auto"/>
                                            <w:left w:val="none" w:sz="0" w:space="0" w:color="auto"/>
                                            <w:bottom w:val="none" w:sz="0" w:space="0" w:color="auto"/>
                                            <w:right w:val="none" w:sz="0" w:space="0" w:color="auto"/>
                                          </w:divBdr>
                                        </w:div>
                                        <w:div w:id="114034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15889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tpagalba@regitr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11657A80B464495BFBAC19E3A30D7F6"/>
        <w:category>
          <w:name w:val="General"/>
          <w:gallery w:val="placeholder"/>
        </w:category>
        <w:types>
          <w:type w:val="bbPlcHdr"/>
        </w:types>
        <w:behaviors>
          <w:behavior w:val="content"/>
        </w:behaviors>
        <w:guid w:val="{1B7BE607-8836-460A-932F-7A091AF8943C}"/>
      </w:docPartPr>
      <w:docPartBody>
        <w:p w:rsidR="00E13948" w:rsidRDefault="00F2382A" w:rsidP="00F2382A">
          <w:pPr>
            <w:pStyle w:val="D11657A80B464495BFBAC19E3A30D7F6"/>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B76"/>
    <w:rsid w:val="00002ECE"/>
    <w:rsid w:val="0002055F"/>
    <w:rsid w:val="000275F5"/>
    <w:rsid w:val="00055FCE"/>
    <w:rsid w:val="00060259"/>
    <w:rsid w:val="000736DB"/>
    <w:rsid w:val="000751D5"/>
    <w:rsid w:val="000A33EF"/>
    <w:rsid w:val="000F08A7"/>
    <w:rsid w:val="000F743E"/>
    <w:rsid w:val="00104741"/>
    <w:rsid w:val="00107A39"/>
    <w:rsid w:val="00151642"/>
    <w:rsid w:val="001755E1"/>
    <w:rsid w:val="00176493"/>
    <w:rsid w:val="001A0B76"/>
    <w:rsid w:val="001E3AF9"/>
    <w:rsid w:val="001E59B1"/>
    <w:rsid w:val="002020C5"/>
    <w:rsid w:val="00255A73"/>
    <w:rsid w:val="002D0424"/>
    <w:rsid w:val="002F2966"/>
    <w:rsid w:val="002F71C3"/>
    <w:rsid w:val="00326E8F"/>
    <w:rsid w:val="003709C5"/>
    <w:rsid w:val="0037219D"/>
    <w:rsid w:val="00387365"/>
    <w:rsid w:val="003E5515"/>
    <w:rsid w:val="0040115C"/>
    <w:rsid w:val="00471320"/>
    <w:rsid w:val="004A0EE5"/>
    <w:rsid w:val="004B145A"/>
    <w:rsid w:val="004B20A6"/>
    <w:rsid w:val="004C3EC5"/>
    <w:rsid w:val="004D708C"/>
    <w:rsid w:val="00500564"/>
    <w:rsid w:val="005010BB"/>
    <w:rsid w:val="00531581"/>
    <w:rsid w:val="00531DD0"/>
    <w:rsid w:val="005333ED"/>
    <w:rsid w:val="00553D13"/>
    <w:rsid w:val="00554499"/>
    <w:rsid w:val="00592F99"/>
    <w:rsid w:val="005A1F49"/>
    <w:rsid w:val="005D0C63"/>
    <w:rsid w:val="005D3225"/>
    <w:rsid w:val="005E2ACA"/>
    <w:rsid w:val="005F4194"/>
    <w:rsid w:val="00611D1C"/>
    <w:rsid w:val="00612FFE"/>
    <w:rsid w:val="00632AC6"/>
    <w:rsid w:val="006B7787"/>
    <w:rsid w:val="006D5C2B"/>
    <w:rsid w:val="006F047A"/>
    <w:rsid w:val="0070061F"/>
    <w:rsid w:val="0077104C"/>
    <w:rsid w:val="00775584"/>
    <w:rsid w:val="00796568"/>
    <w:rsid w:val="007C334E"/>
    <w:rsid w:val="007D1D83"/>
    <w:rsid w:val="007F7139"/>
    <w:rsid w:val="00811B11"/>
    <w:rsid w:val="00845A87"/>
    <w:rsid w:val="008C2894"/>
    <w:rsid w:val="008E0064"/>
    <w:rsid w:val="008E24F6"/>
    <w:rsid w:val="00974601"/>
    <w:rsid w:val="009D0FBC"/>
    <w:rsid w:val="00A0018B"/>
    <w:rsid w:val="00A028B0"/>
    <w:rsid w:val="00A07CD1"/>
    <w:rsid w:val="00A12434"/>
    <w:rsid w:val="00A917D9"/>
    <w:rsid w:val="00AA543F"/>
    <w:rsid w:val="00AB6E80"/>
    <w:rsid w:val="00AE17EC"/>
    <w:rsid w:val="00B10485"/>
    <w:rsid w:val="00B119B5"/>
    <w:rsid w:val="00B25B0E"/>
    <w:rsid w:val="00B53C09"/>
    <w:rsid w:val="00B736F2"/>
    <w:rsid w:val="00B83D50"/>
    <w:rsid w:val="00BB0F35"/>
    <w:rsid w:val="00BD12BF"/>
    <w:rsid w:val="00BD6F7A"/>
    <w:rsid w:val="00BE62F6"/>
    <w:rsid w:val="00C0386A"/>
    <w:rsid w:val="00C1635A"/>
    <w:rsid w:val="00C200A9"/>
    <w:rsid w:val="00C3225F"/>
    <w:rsid w:val="00C35A76"/>
    <w:rsid w:val="00C4617C"/>
    <w:rsid w:val="00C77461"/>
    <w:rsid w:val="00C944D1"/>
    <w:rsid w:val="00CD12B7"/>
    <w:rsid w:val="00D015CD"/>
    <w:rsid w:val="00D07358"/>
    <w:rsid w:val="00D850E5"/>
    <w:rsid w:val="00D97EBF"/>
    <w:rsid w:val="00DB70B0"/>
    <w:rsid w:val="00DE555A"/>
    <w:rsid w:val="00E128B2"/>
    <w:rsid w:val="00E13948"/>
    <w:rsid w:val="00E26666"/>
    <w:rsid w:val="00E31717"/>
    <w:rsid w:val="00E31B4D"/>
    <w:rsid w:val="00E43FA7"/>
    <w:rsid w:val="00E65E9B"/>
    <w:rsid w:val="00E71B4B"/>
    <w:rsid w:val="00E75D5F"/>
    <w:rsid w:val="00EA2A0F"/>
    <w:rsid w:val="00EA5472"/>
    <w:rsid w:val="00EA696B"/>
    <w:rsid w:val="00EF0C54"/>
    <w:rsid w:val="00F0748B"/>
    <w:rsid w:val="00F11638"/>
    <w:rsid w:val="00F2382A"/>
    <w:rsid w:val="00F446CF"/>
    <w:rsid w:val="00F80762"/>
    <w:rsid w:val="00FB07C9"/>
    <w:rsid w:val="00FF368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8457E2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2382A"/>
    <w:rPr>
      <w:color w:val="808080"/>
    </w:rPr>
  </w:style>
  <w:style w:type="paragraph" w:customStyle="1" w:styleId="D11657A80B464495BFBAC19E3A30D7F6">
    <w:name w:val="D11657A80B464495BFBAC19E3A30D7F6"/>
    <w:rsid w:val="00F2382A"/>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439FD02C67DC6479F9A38B428590913" ma:contentTypeVersion="3" ma:contentTypeDescription="Kurkite naują dokumentą." ma:contentTypeScope="" ma:versionID="4ef83576ab6c6485ea8af0fce28870a2">
  <xsd:schema xmlns:xsd="http://www.w3.org/2001/XMLSchema" xmlns:xs="http://www.w3.org/2001/XMLSchema" xmlns:p="http://schemas.microsoft.com/office/2006/metadata/properties" xmlns:ns2="ecdbf5bd-198a-45b4-be16-aa7f22e303bb" targetNamespace="http://schemas.microsoft.com/office/2006/metadata/properties" ma:root="true" ma:fieldsID="e64638e193d2028ac957db9293a6f497" ns2:_="">
    <xsd:import namespace="ecdbf5bd-198a-45b4-be16-aa7f22e303b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dbf5bd-198a-45b4-be16-aa7f22e303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DB09B-EA9D-4A85-A0BD-753C4C07B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dbf5bd-198a-45b4-be16-aa7f22e303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34AEA7-120A-4E44-AEC1-3E80690AC390}">
  <ds:schemaRefs>
    <ds:schemaRef ds:uri="http://purl.org/dc/terms/"/>
    <ds:schemaRef ds:uri="http://schemas.microsoft.com/office/infopath/2007/PartnerControls"/>
    <ds:schemaRef ds:uri="http://www.w3.org/XML/1998/namespace"/>
    <ds:schemaRef ds:uri="http://purl.org/dc/elements/1.1/"/>
    <ds:schemaRef ds:uri="http://schemas.microsoft.com/office/2006/metadata/properties"/>
    <ds:schemaRef ds:uri="http://schemas.microsoft.com/office/2006/documentManagement/types"/>
    <ds:schemaRef ds:uri="ecdbf5bd-198a-45b4-be16-aa7f22e303bb"/>
    <ds:schemaRef ds:uri="http://purl.org/dc/dcmitype/"/>
    <ds:schemaRef ds:uri="http://schemas.openxmlformats.org/package/2006/metadata/core-properties"/>
  </ds:schemaRefs>
</ds:datastoreItem>
</file>

<file path=customXml/itemProps3.xml><?xml version="1.0" encoding="utf-8"?>
<ds:datastoreItem xmlns:ds="http://schemas.openxmlformats.org/officeDocument/2006/customXml" ds:itemID="{38FC81C0-8E9C-4F0C-967C-0327E19B5F7A}">
  <ds:schemaRefs>
    <ds:schemaRef ds:uri="http://schemas.microsoft.com/sharepoint/v3/contenttype/forms"/>
  </ds:schemaRefs>
</ds:datastoreItem>
</file>

<file path=customXml/itemProps4.xml><?xml version="1.0" encoding="utf-8"?>
<ds:datastoreItem xmlns:ds="http://schemas.openxmlformats.org/officeDocument/2006/customXml" ds:itemID="{5CE85156-E12D-4E32-8894-816A78393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12207</Words>
  <Characters>6959</Characters>
  <Application>Microsoft Office Word</Application>
  <DocSecurity>0</DocSecurity>
  <Lines>57</Lines>
  <Paragraphs>38</Paragraphs>
  <ScaleCrop>false</ScaleCrop>
  <Company/>
  <LinksUpToDate>false</LinksUpToDate>
  <CharactersWithSpaces>19128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či</dc:description>
  <cp:lastModifiedBy>Vaida Sakalauskienė</cp:lastModifiedBy>
  <cp:revision>6</cp:revision>
  <dcterms:created xsi:type="dcterms:W3CDTF">2025-10-02T12:58:00Z</dcterms:created>
  <dcterms:modified xsi:type="dcterms:W3CDTF">2025-10-03T11:21:00Z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0x0101009439FD02C67DC6479F9A38B428590913</vt:lpwstr>
  </property>
  <property fmtid="{D5CDD505-2E9C-101B-9397-08002B2CF9AE}" pid="3" name="AuthorIds_UIVersion_17408">
    <vt:lpwstr>23</vt:lpwstr>
  </property>
</Properties>
</file>